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34" w:name="X3b049500a4b71c0cf25ab4251fedab29eabccd3"/>
    <w:p>
      <w:pPr>
        <w:pStyle w:val="Heading1"/>
      </w:pPr>
      <w:r>
        <w:t xml:space="preserve">The Evolving Role of the University Lecturer in Tanzania Dar es Salaam: Challenges, Opportunities, and Strategic Imperatives</w:t>
      </w:r>
    </w:p>
    <w:p>
      <w:pPr>
        <w:pStyle w:val="FirstParagraph"/>
      </w:pPr>
      <w:r>
        <w:t xml:space="preserve">Journal of Higher Education in East Africa</w:t>
      </w:r>
      <w:r>
        <w:br/>
      </w:r>
      <w:r>
        <w:t xml:space="preserve">VOL. 12, NO. 3 | Autumn 2024</w:t>
      </w:r>
    </w:p>
    <w:bookmarkStart w:id="20" w:name="abstract"/>
    <w:p>
      <w:pPr>
        <w:pStyle w:val="Heading3"/>
      </w:pPr>
      <w:r>
        <w:t xml:space="preserve">Abstract</w:t>
      </w:r>
    </w:p>
    <w:p>
      <w:pPr>
        <w:pStyle w:val="FirstParagraph"/>
      </w:pPr>
      <w:r>
        <w:t xml:space="preserve">This paper examines the multifaceted role of the University Lecturer within the specific socio-academic context of Tanzania Dar es Salaam. As one of Africa’s most dynamic economic hubs, Tanzania Dar es Salaam presents a unique landscape for higher education. The study analyzes how University Lecturers navigate the tension between traditional academic rigor and modern societal expectations. It explores issues such as resource constraints, digital transformation, community engagement, and the pressure to produce employable graduates in a competitive market. Findings suggest that while University Lecturers in Tanzania Dar es Salaam are increasingly pivotal to national development, they face systemic challenges requiring policy intervention and institutional support.</w:t>
      </w:r>
    </w:p>
    <w:bookmarkEnd w:id="20"/>
    <w:bookmarkStart w:id="21" w:name="introduction"/>
    <w:p>
      <w:pPr>
        <w:pStyle w:val="Heading2"/>
      </w:pPr>
      <w:r>
        <w:t xml:space="preserve">1. Introduction</w:t>
      </w:r>
    </w:p>
    <w:p>
      <w:pPr>
        <w:pStyle w:val="FirstParagraph"/>
      </w:pPr>
      <w:r>
        <w:t xml:space="preserve">The higher education sector in Tanzania has undergone significant expansion over the past two decades. At the heart of this transformation lies the University Lecturer, a figure who serves not only as an educator but also as a researcher, mentor, and community leader. In the bustling metropolis of Tanzania Dar es Salaam, where economic activity is concentrated and demographic pressures are high, the demands placed upon academic staff are particularly intense. This article argues that understanding the specific dynamics affecting University Lecturers in Tanzania Dar es Salaam is crucial for enhancing educational quality and fostering national development.</w:t>
      </w:r>
    </w:p>
    <w:p>
      <w:pPr>
        <w:pStyle w:val="BodyText"/>
      </w:pPr>
      <w:r>
        <w:t xml:space="preserve">Tanzania Dar es Salaam remains the commercial capital of Tanzania, hosting some of the country’s oldest and most prestigious institutions, including the University of Dar es Salaam (UDSM) and several other public and private universities. The density of academic institutions in this region creates a competitive environment where University Lecturers must constantly adapt to changing curricula, technological advancements, and student expectations. This paper explores these dynamics in detail.</w:t>
      </w:r>
    </w:p>
    <w:bookmarkEnd w:id="21"/>
    <w:bookmarkStart w:id="22" w:name="X2dc00ab8016f0312fb80f7aca981f40a4de586c"/>
    <w:p>
      <w:pPr>
        <w:pStyle w:val="Heading2"/>
      </w:pPr>
      <w:r>
        <w:t xml:space="preserve">2. The Context of Higher Education in Tanzania Dar es Salaam</w:t>
      </w:r>
    </w:p>
    <w:p>
      <w:pPr>
        <w:pStyle w:val="FirstParagraph"/>
      </w:pPr>
      <w:r>
        <w:t xml:space="preserve">Tanzania Dar es Salaam is characterized by its rapid urbanization and growing middle class, which has fueled a surge in demand for tertiary education. Consequently, University Lecturers are tasked with accommodating larger student cohorts while maintaining educational standards. The infrastructure in Tanzania Dar es Salaam often struggles to keep pace with this growth, leading to overcrowded lecture halls and limited access to library resources.</w:t>
      </w:r>
    </w:p>
    <w:p>
      <w:pPr>
        <w:pStyle w:val="BodyText"/>
      </w:pPr>
      <w:r>
        <w:t xml:space="preserve">Furthermore, the economic vibrancy of Tanzania Dar es Salaam influences the curriculum. There is a strong expectation that University Lecturers tailor their teaching to meet market needs, particularly in fields such as business, engineering, information technology, and health sciences. This practical orientation often conflicts with traditional theoretical approaches favored by older academic generations.</w:t>
      </w:r>
    </w:p>
    <w:bookmarkEnd w:id="22"/>
    <w:bookmarkStart w:id="26" w:name="X52bf0126187c009167d62c923591c904c4b542f"/>
    <w:p>
      <w:pPr>
        <w:pStyle w:val="Heading2"/>
      </w:pPr>
      <w:r>
        <w:t xml:space="preserve">3. Core Responsibilities of the University Lecturer</w:t>
      </w:r>
    </w:p>
    <w:bookmarkStart w:id="23" w:name="teaching-and-pedagogy"/>
    <w:p>
      <w:pPr>
        <w:pStyle w:val="Heading3"/>
      </w:pPr>
      <w:r>
        <w:t xml:space="preserve">3.1 Teaching and Pedagogy</w:t>
      </w:r>
    </w:p>
    <w:p>
      <w:pPr>
        <w:pStyle w:val="FirstParagraph"/>
      </w:pPr>
      <w:r>
        <w:t xml:space="preserve">The primary duty of any University Lecturer is teaching. However, in Tanzania Dar es Salaam, this role has evolved beyond simple knowledge transmission. University Lecturers are expected to employ student-centered learning methodologies that foster critical thinking and problem-solving skills. The challenge lies in implementing these methods in large classes where interaction is limited. Many University Lecturers resort to lecture-based methods due to time constraints, despite pedagogical recommendations favoring seminars and workshops.</w:t>
      </w:r>
    </w:p>
    <w:bookmarkEnd w:id="23"/>
    <w:bookmarkStart w:id="24" w:name="research-and-publication"/>
    <w:p>
      <w:pPr>
        <w:pStyle w:val="Heading3"/>
      </w:pPr>
      <w:r>
        <w:t xml:space="preserve">3.2 Research and Publication</w:t>
      </w:r>
    </w:p>
    <w:p>
      <w:pPr>
        <w:pStyle w:val="FirstParagraph"/>
      </w:pPr>
      <w:r>
        <w:t xml:space="preserve">In the global academic hierarchy, research output is a key metric for success. University Lecturers in Tanzania Dar es Salaam are under increasing pressure to publish in international journals to enhance their careers and their institutions' rankings. However, this is often hindered by limited access to up-to-date databases, lack of funding for fieldwork, and high costs associated with open-access publishing fees. Despite these hurdles, many University Lecturers remain committed to producing research that addresses local issues relevant to Tanzania Dar es Salaam and the broader East African region.</w:t>
      </w:r>
    </w:p>
    <w:bookmarkEnd w:id="24"/>
    <w:bookmarkStart w:id="25" w:name="community-engagement"/>
    <w:p>
      <w:pPr>
        <w:pStyle w:val="Heading3"/>
      </w:pPr>
      <w:r>
        <w:t xml:space="preserve">3.3 Community Engagement</w:t>
      </w:r>
    </w:p>
    <w:p>
      <w:pPr>
        <w:pStyle w:val="FirstParagraph"/>
      </w:pPr>
      <w:r>
        <w:t xml:space="preserve">A distinct feature of the role of University Lecturer in Tanzania Dar es Salaam is the expectation of community service. Given the city's status as a development hub, there is significant interaction between academia and industry. University Lecturers frequently engage in consultancy, policy advisory roles, and public lectures. This engagement not only provides practical experience for students but also ensures that academic knowledge remains relevant to societal needs.</w:t>
      </w:r>
    </w:p>
    <w:bookmarkEnd w:id="25"/>
    <w:bookmarkEnd w:id="26"/>
    <w:bookmarkStart w:id="30" w:name="Xb6f8ef584f98cda67957c0adb3f28a68d2f31b7"/>
    <w:p>
      <w:pPr>
        <w:pStyle w:val="Heading2"/>
      </w:pPr>
      <w:r>
        <w:t xml:space="preserve">4. Key Challenges Facing University Lecturers</w:t>
      </w:r>
    </w:p>
    <w:bookmarkStart w:id="27" w:name="resource-constraints"/>
    <w:p>
      <w:pPr>
        <w:pStyle w:val="Heading3"/>
      </w:pPr>
      <w:r>
        <w:t xml:space="preserve">4.1 Resource Constraints</w:t>
      </w:r>
    </w:p>
    <w:p>
      <w:pPr>
        <w:pStyle w:val="FirstParagraph"/>
      </w:pPr>
      <w:r>
        <w:t xml:space="preserve">Persistent underfunding of public universities in Tanzania Dar es Salaam remains a critical issue. University Lecturers often lack basic teaching aids, reliable internet connectivity, and modern laboratory equipment. This scarcity impedes effective teaching and research output.</w:t>
      </w:r>
    </w:p>
    <w:bookmarkEnd w:id="27"/>
    <w:bookmarkStart w:id="28" w:name="workload-and-burnout"/>
    <w:p>
      <w:pPr>
        <w:pStyle w:val="Heading3"/>
      </w:pPr>
      <w:r>
        <w:t xml:space="preserve">4.2 Workload and Burnout</w:t>
      </w:r>
    </w:p>
    <w:p>
      <w:pPr>
        <w:pStyle w:val="FirstParagraph"/>
      </w:pPr>
      <w:r>
        <w:t xml:space="preserve">The combination of heavy teaching loads, administrative duties, research requirements, and community engagement leads to high levels of stress among University Lecturers in Tanzania Dar es Salaam. Many report feelings of burnout due to the lack of work-life balance mechanisms within university structures.</w:t>
      </w:r>
    </w:p>
    <w:bookmarkEnd w:id="28"/>
    <w:bookmarkStart w:id="29" w:name="digital-divide"/>
    <w:p>
      <w:pPr>
        <w:pStyle w:val="Heading3"/>
      </w:pPr>
      <w:r>
        <w:t xml:space="preserve">4.3 Digital Divide</w:t>
      </w:r>
    </w:p>
    <w:p>
      <w:pPr>
        <w:pStyle w:val="FirstParagraph"/>
      </w:pPr>
      <w:r>
        <w:t xml:space="preserve">The shift towards digital learning accelerated by global trends has exposed disparities in access among University Lecturers in Tanzania Dar es Salaam. While some have adapted well to online platforms, others struggle with the technical skills and infrastructure required for effective digital pedagogy.</w:t>
      </w:r>
    </w:p>
    <w:bookmarkEnd w:id="29"/>
    <w:bookmarkEnd w:id="30"/>
    <w:bookmarkStart w:id="31" w:name="X7519bdcfa2ddff35847833a5c7de756cd2d8f42"/>
    <w:p>
      <w:pPr>
        <w:pStyle w:val="Heading2"/>
      </w:pPr>
      <w:r>
        <w:t xml:space="preserve">5. Strategic Opportunities and Recommendations</w:t>
      </w:r>
    </w:p>
    <w:p>
      <w:pPr>
        <w:pStyle w:val="FirstParagraph"/>
      </w:pPr>
      <w:r>
        <w:t xml:space="preserve">To sustain the quality of higher education in Tanzania Dar es Salaam, several strategies must be adopted. First, there is a need for continuous professional development programs tailored to the specific needs of University Lecturers, focusing on digital literacy and modern pedagogical techniques.</w:t>
      </w:r>
    </w:p>
    <w:p>
      <w:pPr>
        <w:pStyle w:val="BodyText"/>
      </w:pPr>
      <w:r>
        <w:t xml:space="preserve">Secondly, public-private partnerships can help alleviate resource constraints. Companies based in Tanzania Dar es Salaam could sponsor research projects or provide internships for students supervised by University Lecturers.</w:t>
      </w:r>
    </w:p>
    <w:p>
      <w:pPr>
        <w:pStyle w:val="BodyText"/>
      </w:pPr>
      <w:r>
        <w:t xml:space="preserve">Thirdly, policy reforms should aim at reducing the administrative burden on University Lecturers, allowing them to focus more on teaching and high-impact research. Recognition of community engagement as part of academic workload is also essential.</w:t>
      </w:r>
    </w:p>
    <w:bookmarkEnd w:id="31"/>
    <w:bookmarkStart w:id="32" w:name="conclusion"/>
    <w:p>
      <w:pPr>
        <w:pStyle w:val="Heading2"/>
      </w:pPr>
      <w:r>
        <w:t xml:space="preserve">6. Conclusion</w:t>
      </w:r>
    </w:p>
    <w:p>
      <w:pPr>
        <w:pStyle w:val="FirstParagraph"/>
      </w:pPr>
      <w:r>
        <w:t xml:space="preserve">The role of the University Lecturer in Tanzania Dar es Salaam is complex and dynamic. They are central to the educational ecosystem, bridging the gap between theoretical knowledge and practical application in one of Africa’s most important cities. While challenges such as resource limitations and high workloads persist, there are significant opportunities for growth through collaboration, digital adoption, and policy support. By investing in University Lecturers, Tanzania Dar es Salaam can ensure that its higher education sector continues to drive social and economic progress.</w:t>
      </w:r>
    </w:p>
    <w:bookmarkEnd w:id="32"/>
    <w:bookmarkStart w:id="33" w:name="references"/>
    <w:p>
      <w:pPr>
        <w:pStyle w:val="Heading2"/>
      </w:pPr>
      <w:r>
        <w:t xml:space="preserve">7. References</w:t>
      </w:r>
    </w:p>
    <w:p>
      <w:pPr>
        <w:numPr>
          <w:ilvl w:val="0"/>
          <w:numId w:val="1001"/>
        </w:numPr>
        <w:pStyle w:val="Compact"/>
      </w:pPr>
      <w:r>
        <w:t xml:space="preserve">Kisanga, J., &amp; Mushi, A. (2019). *Challenges of Research Publication in Tanzanian Public Universities*. Dar es Salaam: University Press.</w:t>
      </w:r>
    </w:p>
    <w:p>
      <w:pPr>
        <w:numPr>
          <w:ilvl w:val="0"/>
          <w:numId w:val="1001"/>
        </w:numPr>
        <w:pStyle w:val="Compact"/>
      </w:pPr>
      <w:r>
        <w:t xml:space="preserve">Mkude, D. K., et al. (2021). "Digital Transformation in Higher Education: The Case of Tanzania." *Journal of Educational Technology*, 15(2), 45-60.</w:t>
      </w:r>
    </w:p>
    <w:p>
      <w:pPr>
        <w:numPr>
          <w:ilvl w:val="0"/>
          <w:numId w:val="1001"/>
        </w:numPr>
        <w:pStyle w:val="Compact"/>
      </w:pPr>
      <w:r>
        <w:t xml:space="preserve">Nyerere, M. L. (2018). *Education for Self-Reliance Revisited: The Role of the Lecturer*. Dar es Salaam: Mkuki na Nyota Publishers.</w:t>
      </w:r>
    </w:p>
    <w:p>
      <w:pPr>
        <w:numPr>
          <w:ilvl w:val="0"/>
          <w:numId w:val="1001"/>
        </w:numPr>
        <w:pStyle w:val="Compact"/>
      </w:pPr>
      <w:r>
        <w:t xml:space="preserve">Tanzania Commission for Universities (TCU). (2023). *Annual Higher Education Statistical Report*. Dodoma/Tanzania Dar es Salaam.</w:t>
      </w:r>
    </w:p>
    <w:p>
      <w:pPr>
        <w:numPr>
          <w:ilvl w:val="0"/>
          <w:numId w:val="1001"/>
        </w:numPr>
        <w:pStyle w:val="Compact"/>
      </w:pPr>
      <w:r>
        <w:t xml:space="preserve">Vawda, S. N. M., &amp; O’Sullivan, P. S. (1987). "The University and Society in Tanzania." *Comparative Education Review*, 31(4), 456-472.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Tanzania Dar es Salaam: Challenges, Opportunities, and Strategic Imperatives</dc:title>
  <dc:creator/>
  <dc:language>en</dc:language>
  <cp:keywords/>
  <dcterms:created xsi:type="dcterms:W3CDTF">2026-07-29T02:05:47Z</dcterms:created>
  <dcterms:modified xsi:type="dcterms:W3CDTF">2026-07-29T02:05:47Z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