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Strategic</w:t>
      </w:r>
      <w:r>
        <w:t xml:space="preserve"> </w:t>
      </w:r>
      <w:r>
        <w:t xml:space="preserve">Analysis</w:t>
      </w:r>
    </w:p>
    <w:bookmarkStart w:id="20" w:name="X2f981de93d5f1c7316d42da0885de20d4339c73"/>
    <w:p>
      <w:pPr>
        <w:pStyle w:val="Heading1"/>
      </w:pPr>
      <w:r>
        <w:t xml:space="preserve">The Role of the UX UI Designer in Nigeria Lagos: A Strategic Analysis</w:t>
      </w:r>
    </w:p>
    <w:p>
      <w:pPr>
        <w:pStyle w:val="FirstParagraph"/>
      </w:pPr>
      <w:r>
        <w:rPr>
          <w:bCs/>
          <w:b/>
        </w:rPr>
        <w:t xml:space="preserve">Journal of African Digital Innovation and Design Studies</w:t>
      </w:r>
    </w:p>
    <w:p>
      <w:pPr>
        <w:pStyle w:val="BodyText"/>
      </w:pPr>
      <w:r>
        <w:rPr>
          <w:iCs/>
          <w:i/>
        </w:rPr>
        <w:t xml:space="preserve">VOL. 4, ISSUE 2 | DECEMBER 2023</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article examines the critical function of the UX UI Designer within the rapidly evolving technological landscape of Nigeria Lagos. As Lagos solidifies its position as Africa’s premier tech hub, often referred to as "Lagosland," the demand for intuitive digital interfaces has surged. This paper analyzes how User Experience (UX) and User Interface (UI) Designers are not merely aesthetic contributors but strategic assets in solving local infrastructural and behavioral challenges. Through a review of current market trends, user behavior data from Nigeria Lagos, and case studies of fintech applications, we argue that the UX UI Designer plays a pivotal role in bridging the digital divide and enhancing financial inclusion.</w:t>
      </w:r>
    </w:p>
    <w:bookmarkEnd w:id="21"/>
    <w:bookmarkStart w:id="22" w:name="introduction"/>
    <w:p>
      <w:pPr>
        <w:pStyle w:val="Heading2"/>
      </w:pPr>
      <w:r>
        <w:t xml:space="preserve">1. Introduction</w:t>
      </w:r>
    </w:p>
    <w:p>
      <w:pPr>
        <w:pStyle w:val="FirstParagraph"/>
      </w:pPr>
      <w:r>
        <w:t xml:space="preserve">In recent years, Nigeria Lagos has emerged as a focal point for technological innovation in Sub-Saharan Africa. The city’s dynamic ecosystem, characterized by a youthful population and high mobile penetration rates, presents both opportunities and unique challenges for digital product development. At the heart of this transformation is the professional role of the UX UI Designer. In Nigeria Lagos, where internet connectivity can be erratic and digital literacy varies significantly across demographics, the design of user interfaces is not simply a matter of visual appeal; it is a critical component of accessibility and usability.</w:t>
      </w:r>
    </w:p>
    <w:p>
      <w:pPr>
        <w:pStyle w:val="BodyText"/>
      </w:pPr>
      <w:r>
        <w:t xml:space="preserve">The term "UX UI Designer" refers to professionals who focus on the end-user's journey (User Experience) and the visual structure (User Interface) of digital products. In Nigeria Lagos, these professionals must navigate a complex socio-economic environment. This article explores how UX UI Designers in this specific geographic context adapt their methodologies to meet local needs, thereby driving business success and societal benefit.</w:t>
      </w:r>
    </w:p>
    <w:bookmarkEnd w:id="22"/>
    <w:bookmarkStart w:id="23" w:name="X4f903d475d4ab9c3ebd009a8945179bc5e138d0"/>
    <w:p>
      <w:pPr>
        <w:pStyle w:val="Heading2"/>
      </w:pPr>
      <w:r>
        <w:t xml:space="preserve">2. The Socio-Technical Context of Nigeria Lagos</w:t>
      </w:r>
    </w:p>
    <w:p>
      <w:pPr>
        <w:pStyle w:val="FirstParagraph"/>
      </w:pPr>
      <w:r>
        <w:t xml:space="preserve">To understand the necessity of a specialized approach by the UX UI Designer, one must first understand the environment of Nigeria Lagos. The city is a megacity with over twenty million inhabitants, serving as Nigeria’s commercial nerve center. However, this density brings infrastructural hurdles. Data costs are relatively high compared to average incomes, and network instability is common in certain districts.</w:t>
      </w:r>
    </w:p>
    <w:p>
      <w:pPr>
        <w:pStyle w:val="BodyText"/>
      </w:pPr>
      <w:r>
        <w:t xml:space="preserve">Consequently, the UX UI Designer in Nigeria Lagos cannot rely on Western-centric design patterns that assume high-speed internet and large data plans. Instead, designers must prioritize lightweight applications (Lite versions), offline-first capabilities, and minimalistic data usage. The user behavior in Nigeria Lagos is characterized by a "mobile-first" approach, where the smartphone is the primary, and often only, computer for many citizens. Therefore, the UX UI Designer must ensure that interfaces are responsive to varying screen sizes and performant on lower-end Android devices prevalent in this market.</w:t>
      </w:r>
    </w:p>
    <w:bookmarkEnd w:id="23"/>
    <w:bookmarkStart w:id="24" w:name="Xc390b401cd9a18ab64f522f526b2990c3cb15c0"/>
    <w:p>
      <w:pPr>
        <w:pStyle w:val="Heading2"/>
      </w:pPr>
      <w:r>
        <w:t xml:space="preserve">3. Bridging Literacy Gaps through Inclusive Design</w:t>
      </w:r>
    </w:p>
    <w:p>
      <w:pPr>
        <w:pStyle w:val="FirstParagraph"/>
      </w:pPr>
      <w:r>
        <w:t xml:space="preserve">Digital literacy in Nigeria Lagos is not uniform. While the youth population is highly tech-savvy, older demographics and users from less urbanized areas within the state may struggle with complex navigation systems. Herein lies the crucial responsibility of the UX UI Designer. Through extensive user research conducted in markets like Balogun or business hubs like Victoria Island, designers gather insights into how local users interact with technology.</w:t>
      </w:r>
    </w:p>
    <w:p>
      <w:pPr>
        <w:pStyle w:val="BodyText"/>
      </w:pPr>
      <w:r>
        <w:t xml:space="preserve">Effective UX UI design in this context often involves reducing cognitive load. This means using familiar iconography, clear language (often incorporating Pidgin English or local dialects where appropriate for broader reach), and intuitive navigation flows. For instance, many successful fintech apps operating in Nigeria Lagos have simplified onboarding processes to reduce friction. The UI Designer ensures that visual cues are unambiguous, while the UX Designer maps out a journey that requires minimal steps to achieve user goals, such as transferring money or paying bills.</w:t>
      </w:r>
    </w:p>
    <w:bookmarkEnd w:id="24"/>
    <w:bookmarkStart w:id="25" w:name="Xba71418fbef5a03ad74a66231715993ec970bd6"/>
    <w:p>
      <w:pPr>
        <w:pStyle w:val="Heading2"/>
      </w:pPr>
      <w:r>
        <w:t xml:space="preserve">4. Case Study: Fintech and E-Commerce in Nigeria Lagos</w:t>
      </w:r>
    </w:p>
    <w:p>
      <w:pPr>
        <w:pStyle w:val="FirstParagraph"/>
      </w:pPr>
      <w:r>
        <w:t xml:space="preserve">The most profound impact of the UX UI Designer is visible in the financial technology (Fintech) sector, which dominates the startup scene in Nigeria Lagos. Companies like Paystack, Flutterwave, and Opay have grown exponentially by prioritizing user-centric design. These platforms serve millions of users who previously lacked access to formal banking services.</w:t>
      </w:r>
    </w:p>
    <w:p>
      <w:pPr>
        <w:pStyle w:val="BodyText"/>
      </w:pPr>
      <w:r>
        <w:t xml:space="preserve">In this sector, trust is a significant barrier. The UI Designer plays a vital role in establishing credibility through professional visual aesthetics, secure-looking transaction screens, and clear feedback mechanisms (such as success animations). Simultaneously, the UX Designer addresses friction points by simplifying verification processes that comply with Central Bank of Nigeria regulations without overwhelming the user. This balance between security and usability is a hallmark of successful design strategies in Nigeria Lagos.</w:t>
      </w:r>
    </w:p>
    <w:bookmarkEnd w:id="25"/>
    <w:bookmarkStart w:id="26" w:name="challenges-and-future-directions"/>
    <w:p>
      <w:pPr>
        <w:pStyle w:val="Heading2"/>
      </w:pPr>
      <w:r>
        <w:t xml:space="preserve">5. Challenges and Future Directions</w:t>
      </w:r>
    </w:p>
    <w:p>
      <w:pPr>
        <w:pStyle w:val="FirstParagraph"/>
      </w:pPr>
      <w:r>
        <w:t xml:space="preserve">Despite the progress, UX UI Designers in Nigeria Lagos face significant challenges. There is often a lack of structured design education locally, leading to a reliance on self-learning or foreign certifications. Furthermore, many businesses still view design as an afterthought rather than a core business strategy. This results in rushed development cycles where user testing is skipped.</w:t>
      </w:r>
    </w:p>
    <w:p>
      <w:pPr>
        <w:pStyle w:val="BodyText"/>
      </w:pPr>
      <w:r>
        <w:t xml:space="preserve">However, the future looks promising as awareness grows among stakeholders in Nigeria Lagos about the return on investment (ROI) that good UX UI design brings. As more international tech hubs open within the state, there is an increasing demand for localized design talent who understand both global standards and local nuances. Educational institutions are beginning to incorporate robust UX/UI curricula, preparing a new generation of designers capable of competing on a global stage while serving local markets.</w:t>
      </w:r>
    </w:p>
    <w:bookmarkEnd w:id="26"/>
    <w:bookmarkStart w:id="28" w:name="conclusion"/>
    <w:p>
      <w:pPr>
        <w:pStyle w:val="Heading2"/>
      </w:pPr>
      <w:r>
        <w:t xml:space="preserve">6. Conclusion</w:t>
      </w:r>
    </w:p>
    <w:p>
      <w:pPr>
        <w:pStyle w:val="FirstParagraph"/>
      </w:pPr>
      <w:r>
        <w:t xml:space="preserve">In conclusion, the role of the UX UI Designer in Nigeria Lagos extends far beyond creating pretty screens. These professionals are essential architects of digital inclusion, tasked with navigating infrastructural limitations and diverse user needs. By adapting design principles to the specific realities of Nigeria Lagos—such as data constraints and varying literacy levels—UX UI Designers enable technology to become a tool for empowerment rather than exclusion.</w:t>
      </w:r>
    </w:p>
    <w:p>
      <w:pPr>
        <w:pStyle w:val="BodyText"/>
      </w:pPr>
      <w:r>
        <w:t xml:space="preserve">As Nigeria Lagos continues to cement its status as Africa’s tech capital, the strategic integration of UX UI expertise will be fundamental. Businesses that invest in high-quality design processes will not only retain users but also drive innovation and economic growth. For students and professionals entering this field, mastering the art of contextual design is no longer optional; it is imperative for success in this vibrant ecosystem.</w:t>
      </w:r>
    </w:p>
    <w:bookmarkStart w:id="27" w:name="references"/>
    <w:p>
      <w:pPr>
        <w:pStyle w:val="Heading3"/>
      </w:pPr>
      <w:r>
        <w:t xml:space="preserve">References</w:t>
      </w:r>
    </w:p>
    <w:p>
      <w:pPr>
        <w:numPr>
          <w:ilvl w:val="0"/>
          <w:numId w:val="1001"/>
        </w:numPr>
        <w:pStyle w:val="Compact"/>
      </w:pPr>
      <w:r>
        <w:t xml:space="preserve">Adekunle, J., &amp; Ogunleye, S. (2021). Mobile Internet Usage Patterns in West African Megacities. Journal of African Communications.</w:t>
      </w:r>
    </w:p>
    <w:p>
      <w:pPr>
        <w:numPr>
          <w:ilvl w:val="0"/>
          <w:numId w:val="1001"/>
        </w:numPr>
        <w:pStyle w:val="Compact"/>
      </w:pPr>
      <w:r>
        <w:t xml:space="preserve">Ibrahim, M. (2022). The Rise of Fintech in Nigeria Lagos: User Adoption and Trust Factors. Lagos Tech Review.</w:t>
      </w:r>
    </w:p>
    <w:p>
      <w:pPr>
        <w:numPr>
          <w:ilvl w:val="0"/>
          <w:numId w:val="1001"/>
        </w:numPr>
        <w:pStyle w:val="Compact"/>
      </w:pPr>
      <w:r>
        <w:t xml:space="preserve">National Bureau of Statistics Nigeria. (2023). Digital Economy Report 2023.</w:t>
      </w:r>
    </w:p>
    <w:p>
      <w:pPr>
        <w:numPr>
          <w:ilvl w:val="0"/>
          <w:numId w:val="1001"/>
        </w:numPr>
        <w:pStyle w:val="Compact"/>
      </w:pPr>
      <w:r>
        <w:t xml:space="preserve">Taylor, A., &amp; Williams, K. (2019). UX Design in Resource-Constrained Environments: A Case Study of Nigerian Apps.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Nigeria Lagos: A Strategic Analysis</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