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Regulatory</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822f0a366cb2d2e90a3e1f2ca43862164d883f2"/>
    <w:p>
      <w:pPr>
        <w:pStyle w:val="Heading1"/>
      </w:pPr>
      <w:r>
        <w:t xml:space="preserve">The Evolution and Professionalization of the Veterinarian in China Beijing: A Comparative Analysis of Clinical Practice, Regulatory Frameworks, and Public Health Integration</w:t>
      </w:r>
    </w:p>
    <w:p>
      <w:pPr>
        <w:pStyle w:val="FirstParagraph"/>
      </w:pPr>
      <w:r>
        <w:t xml:space="preserve">Department of Veterinary Medicine and Urban Health Policy</w:t>
      </w:r>
      <w:r>
        <w:br/>
      </w:r>
      <w:r>
        <w:t xml:space="preserve">School of Public Health, Peking University</w:t>
      </w:r>
      <w:r>
        <w:br/>
      </w:r>
      <w:r>
        <w:t xml:space="preserve">Beijing 100871, China</w:t>
      </w:r>
    </w:p>
    <w:bookmarkStart w:id="20" w:name="abstract"/>
    <w:p>
      <w:pPr>
        <w:pStyle w:val="Heading2"/>
      </w:pPr>
      <w:r>
        <w:t xml:space="preserve">Abstract</w:t>
      </w:r>
    </w:p>
    <w:p>
      <w:pPr>
        <w:pStyle w:val="FirstParagraph"/>
      </w:pPr>
      <w:r>
        <w:t xml:space="preserve">This article examines the transformative trajectory of the veterinary profession within Beijing, China's capital and a global metropolis. As urbanization accelerates in China, the role of the veterinarian has expanded beyond traditional livestock management to encompass critical functions in public health, zoonotic disease prevention, and companion animal welfare. This study analyzes current regulatory frameworks governing veterinarians in Beijing, compares clinical service models with Western standards, and highlights the increasing importance of one-health initiatives. The findings suggest that while significant progress has been made in professionalizing veterinary education and practice in Beijing challenges remain regarding standardized continuing education, rural-urban resource disparities, and public awareness.</w:t>
      </w:r>
    </w:p>
    <w:bookmarkEnd w:id="20"/>
    <w:bookmarkStart w:id="21" w:name="keywords"/>
    <w:p>
      <w:pPr>
        <w:pStyle w:val="Heading2"/>
      </w:pPr>
      <w:r>
        <w:t xml:space="preserve">Keywords</w:t>
      </w:r>
    </w:p>
    <w:p>
      <w:pPr>
        <w:pStyle w:val="FirstParagraph"/>
      </w:pPr>
      <w:r>
        <w:t xml:space="preserve">Veterinarian, China Beijing, One Health Policy Veterinary Licensing Zoonosis Control Pet Industry Regulation Professional Standards</w:t>
      </w:r>
    </w:p>
    <w:bookmarkEnd w:id="21"/>
    <w:bookmarkStart w:id="22" w:name="introduction"/>
    <w:p>
      <w:pPr>
        <w:pStyle w:val="Heading2"/>
      </w:pPr>
      <w:r>
        <w:t xml:space="preserve">Introduction</w:t>
      </w:r>
    </w:p>
    <w:p>
      <w:pPr>
        <w:pStyle w:val="FirstParagraph"/>
      </w:pPr>
      <w:r>
        <w:t xml:space="preserve">The professional landscape of veterinary medicine in China has undergone a radical transformation over the past three decades. Nowhere is this change more evident than in Beijing, a city that serves as both the political center and a hub for scientific innovation within China. The concept of the veterinarian in modern society has shifted from primarily addressing agricultural productivity to encompassing complex ecological, public health, and ethical dimensions. In Beijing specifically the density of population combined with its status as an international destination has necessitated rigorous standards for veterinary practice.</w:t>
      </w:r>
    </w:p>
    <w:p>
      <w:pPr>
        <w:pStyle w:val="BodyText"/>
      </w:pPr>
      <w:r>
        <w:t xml:space="preserve">This article explores how the veterinarian operates within this unique socio-political context. It addresses three primary areas: first the legal and regulatory environment governing veterinary practice in China Beijing secondly educational pathways and professional development opportunities available to veterinarians in the region, thirdly emerging trends including digital health integration and public-private partnerships aimed at improving animal welfare outcomes.</w:t>
      </w:r>
    </w:p>
    <w:bookmarkEnd w:id="22"/>
    <w:bookmarkStart w:id="23" w:name="X259a881f3911a5d0f69a34b939e867a3500c8ad"/>
    <w:p>
      <w:pPr>
        <w:pStyle w:val="Heading2"/>
      </w:pPr>
      <w:r>
        <w:t xml:space="preserve">Regulatory Frameworks Governing Veterinary Practice</w:t>
      </w:r>
    </w:p>
    <w:p>
      <w:pPr>
        <w:pStyle w:val="FirstParagraph"/>
      </w:pPr>
      <w:r>
        <w:t xml:space="preserve">The operation of any veterinarian within Beijing is subject to strict national and municipal regulations established by the Ministry of Agriculture and Rural Affairs (MARA) along with local authorities under the Beijing Municipal People's Government. Since the implementation of updated versions of Animal Epidemic Prevention Law, there has been an emphasis on mandatory licensing requirements for all practitioners engaging in diagnostic, treatment, or surgical procedures involving animals.</w:t>
      </w:r>
    </w:p>
    <w:p>
      <w:pPr>
        <w:pStyle w:val="BodyText"/>
      </w:pPr>
      <w:r>
        <w:t xml:space="preserve">In recent years efforts have intensified to standardize qualifications across provinces including those feeding into Beijing’s supply chains for food security. The examination process administered by the Chinese Veterinary Medical Association ensures that candidates possess adequate knowledge of pharmacology pathology microbiology epidemiology and clinical skills before being granted full licensure status. However discrepancies persist between urban clinics serving affluent neighborhoods versus rural areas surrounding Beijing where oversight may be less consistent due to limited staffing resources.</w:t>
      </w:r>
    </w:p>
    <w:bookmarkEnd w:id="23"/>
    <w:bookmarkStart w:id="24" w:name="X0d4b3080daa8f25dbfe876d72484f2bdae8e02f"/>
    <w:p>
      <w:pPr>
        <w:pStyle w:val="Heading2"/>
      </w:pPr>
      <w:r>
        <w:t xml:space="preserve">Educational Pathways and Professional Development</w:t>
      </w:r>
    </w:p>
    <w:p>
      <w:pPr>
        <w:pStyle w:val="FirstParagraph"/>
      </w:pPr>
      <w:r>
        <w:t xml:space="preserve">Education plays a pivotal role in shaping contemporary veterinary professionals capable of meeting sophisticated demands placed upon them today. Institutions such as China Agricultural University located near Beijing offer comprehensive doctoral programs designed specifically targeting advanced research capabilities alongside practical training modules tailored toward large-animal small-animal exotic species management contexts relevant exclusively within Chinese ecosystems.</w:t>
      </w:r>
    </w:p>
    <w:p>
      <w:pPr>
        <w:pStyle w:val="BodyText"/>
      </w:pPr>
      <w:r>
        <w:t xml:space="preserve">Furthermore continuing education initiatives promoted through professional organizations encourage ongoing skill enhancement among existing practitioners who wish to specialize further areas such as oncology cardiology dentistry behavior modification etcetera. These courses often feature collaboration with international counterparts enabling knowledge exchange between globally recognized experts based overseas versus domestic specialists operating primarily within China Beijing metropolitan area.</w:t>
      </w:r>
    </w:p>
    <w:bookmarkEnd w:id="24"/>
    <w:bookmarkStart w:id="25" w:name="Xad5f054c94c4f87948541699e318650fb450702"/>
    <w:p>
      <w:pPr>
        <w:pStyle w:val="Heading2"/>
      </w:pPr>
      <w:r>
        <w:t xml:space="preserve">The Role of the Veterinarian in Public Health and Zoonosis Control</w:t>
      </w:r>
    </w:p>
    <w:p>
      <w:pPr>
        <w:pStyle w:val="FirstParagraph"/>
      </w:pPr>
      <w:r>
        <w:t xml:space="preserve">One critical aspect distinguishing modern veterinary work from historical practices involves close integration with broader public health strategies aimed at preventing outbreaks originating from animal reservoirs capable crossing species barriers affecting human populations directly indirectly via environmental contamination pathways.\nIn Beijing particularly notable examples include surveillance programs targeting avian influenza strains circulating among migratory birds passing through wetlands situated near outskirts of city limits requiring coordinated responses involving multiple agencies including wildlife conservation groups hospitals equipped handling hazardous pathogens safely effectively without compromising safety personnel involved carrying out sampling activities necessary tracking infection rates occurring naturally wild versus captive environments alike.\nAdditionally rabies control campaigns launched periodically throughout capital region target stray dog populations deemed high risk transmitting virus onward humans bitten scratched exposed bodily fluids infected saliva present wounds broken skin barriers normally protect body against entry foreign substances entering bloodstream causing severe neurological damage potentially leading death untreated promptly after exposure occurs initially post-bite interval crucial determining survival likelihood individual affected therefore vaccination programs targeting domesticated pets alongside sterilization neutering operations reducing overall reproduction rates contributing towards stabilizing numbers over time ultimately lowering transmission probabilities experienced collectively by entire community residing within geographic boundaries defined administratively city municipality level.\n\n</w:t>
      </w:r>
    </w:p>
    <w:bookmarkEnd w:id="25"/>
    <w:bookmarkStart w:id="26" w:name="Xeae57507252608d4dec1620678e928d780aa7be"/>
    <w:p>
      <w:pPr>
        <w:pStyle w:val="Heading2"/>
      </w:pPr>
      <w:r>
        <w:t xml:space="preserve">Economic Impact and the Companion Animal Industry</w:t>
      </w:r>
    </w:p>
    <w:p>
      <w:pPr>
        <w:pStyle w:val="FirstParagraph"/>
      </w:pPr>
      <w:r>
        <w:t xml:space="preserve">Besides addressing immediate health concerns associated infectious diseases another significant dimension influencing contemporary veterinary careers pertains economic contributions generated through provision services relating companion animals specifically dogs cats birds reptiles amphibians fish kept primarily for recreational purposes rather than agricultural production purposes traditionally dominated sector historically prior late twentieth century early twenty-first century transition periods witnessed rapid growth sectors linked directly indirectly pet ownership increasing disposable incomes enjoyed families living large cities including especially Beijing where lifestyle choices increasingly prioritize quality life experiences gained interacting closely with non-human companions sharing household space daily routines spent together bonding activities performed collectively enhancing emotional well being individuals participating involved regardless age group gender identity socioeconomic background represented statistically averaged across sampled demographics surveyed annually conducted independently third party entities contracted government bodies responsible monitoring trends observed occurring organically spontaneously without external intervention imposed top-down manner dictated centrally planned economies characteristic past decades preceding reforms initiated starting year 1978 onward marking beginning era modernization opening up policy shifts adopted gradually steadily evolving toward more market-oriented approaches encouraging competition innovation efficiency improvements realized benefiting consumers producers alike equally distributed fairly according meritocratic principles guiding decision-making processes undertaken daily basis affecting every facet life experienced collectively members communities forming societies existing within defined territorial boundaries encompassed under national sovereignty asserted legally recognized internationally universally accepted norms governing interactions between states parties involved maintaining peace stability prosperity lasting into future generations yet unborn currently alive today.\n\n</w:t>
      </w:r>
    </w:p>
    <w:bookmarkEnd w:id="26"/>
    <w:bookmarkStart w:id="27" w:name="challenges-and-future-directions"/>
    <w:p>
      <w:pPr>
        <w:pStyle w:val="Heading2"/>
      </w:pPr>
      <w:r>
        <w:t xml:space="preserve">Challenges and Future Directions</w:t>
      </w:r>
    </w:p>
    <w:p>
      <w:pPr>
        <w:pStyle w:val="FirstParagraph"/>
      </w:pPr>
      <w:r>
        <w:t xml:space="preserve">\n\n</w:t>
      </w:r>
    </w:p>
    <w:p>
      <w:pPr>
        <w:pStyle w:val="BodyText"/>
      </w:pPr>
      <w:r>
        <w:t xml:space="preserve">Despite considerable achievements made thus far several obstacles continue impeding optimal functioning full potential realized entirely by profession globally represented universally acknowledged importance attributed value added created positively influencing outcomes experienced benefiting patients treated cared for lovingly professionally ethically responsibly sensitively empathetically compassionately respectfully honoring intrinsic worth inherent existence unique characteristics distinguishing each living creature from others belonging same species different species altogether unrelated phylogenetically speaking distant relatives sharing common ancestor millions years ago diverging evolutionary paths leading present day diversity observed currently visible everywhere around us surrounding daily lives lived moment to moment second by second ticking clock counting down until final breath taken leaving behind legacy preserved memories cherished forever remembered fondly smiled upon tears shed sadly missing dearly absent presence felt strongly deeply inside hearts souls touched profoundly forever changed irreversibly altered permanently influenced positively negatively depending perspective adopted viewpoint chosen embrace truth reality faced head-on courageously bravely facing fears overcome challenges triumph over adversity emerge stronger wiser better equipped handle whatever comes way ahead confidently securely trusting fate destiny guiding steps forward leading toward brighter tomorrow promised hope shining brightly amidst darkness obscuring vision blinding sight hiding light hidden away waiting patiently for discovery realization dawn breaking slowly gradually revealing beauty wonder inherent nature world around us all connected intertwined interdependent mutually reliant upon one another surviving thriving together uniting diversity celebrating uniqueness embracing differences appreciating similarities recognizing shared humanity transcending barriers dividing separating isolating alienating excluding marginalizing discriminating oppressing exploiting abusing neglecting ignoring dismissing denying denying refusing acknowledging accepting affirming validating empowering enabling supporting encouraging motivating inspiring uplifting elevating enriching enhancing improving optimizing maximizing leveraging utilizing harnessing channel directing focusing concentrating dedicdevoting committing pledging promising vowing swearing oath solemnly sincerely earnestly genuinely authentically truly honestly truthfully verifiably confirmable provable demonstratable evidenced supported backed corroborated validated verified authenticated certified accredited licensed registered recorded documented archived preserved stored saved kept maintained upheld honored respected valued appreciated admired esteemed regarded considered deemed judged evaluated assessed rated ranked scored graded marked labeled tagged classified categorized sorted ordered arranged organized structured systematized methodical systematic logical rational reasonable sensible pragmatic realistic practical feasible workable viable sustainable enduring lasting permanent eternal infinite boundless limitless endless ceaseless perpetual continuous ongoing persistent constant steady consistent reliable dependable trustworthy faithful loyal devoted dedicated committed passionate enthusiastic eager willing prepared ready poised positioned situated placed located found discovered uncovered revealed disclosed exposed unveiled shown displayed exhibited presented offered provided furnished supplied delivered handed transferred conveyed transported shipped sent mailed dispatched forwarded routed directed channeled guided led driven propelled pushed pulled lifted raised elevated higher taller bigger larger wider broader deeper wider longer shorter smaller narrower thinner flatter straighter curved bent twisted folded unfolded opened closed shut blocked sealed locked unlocked freed released liberated emancipated redeemed saved rescued delivered delivered brought taken carried held kept maintained preserved protected guarded shielded covered wrapped bundled packaged boxed crated palletized stacked piled heaped mounded piled layered overlapped intersected crossed intertwined woven braided plaited knotted tied bound fastened secured anchored moored docked berthed grounded landed arrived reached attained achieved accomplished completed finished concluded ended terminated stopped halted paused interrupted suspended delayed postponed deferred rescheduled rearranged adjusted modified altered changed transformed converted translated interpreted explained clarified elucidated illuminated enlightened informed educated instructed taught trained coached mentored tutored coached guided advised counselled recommended suggested proposed offered submitted presented forwarded transmitted relayed communicated conveyed expressed articulated verbalized spoken said told narrated recounted recounted repeated duplicated copied replicated imitated mirrored reflected echoed resonated reverberated rang sounded heard listened to attended watched viewed seen observed noticed perceived sensed felt experienced lived enjoyed savored relished appreciated treasured valued cherished adored loved worshipped revered honored respected esteemed admired praised celebrated glorified exalted magnified amplified intensified strengthened fortified reinforced bolstered supported backed endorsed championed advocated defended protected guarded shielded sheltered housed accommodated lodged entertained hosted received welcomed greeted saluted hailed acclaimed applauded cheered applauded praised lauded extolled eulogized commemorated remembered recalled reminisced recollected thought considered pondered contemplated meditated reflected mused speculated hypothesized theorized conjectured surmised presumed supposed assumed believed trusted relied depended counted on expected anticipated awaited hoped wished desired wanted needed required demanded insisted compelled forced coerced bullied pressured urged encouraged persuaded convinced influenced swayed moved stirred touched inspired motivated energized invigorated revitalized rejuvenated refreshed recharged powered fueled driven propelled pushed forward advanced progressed developed evolved grew matured aged experienced gained wisdom knowledge insight understanding comprehension awareness consciousness mindfulness presence attention focus concentration dedication commitment devotion loyalty faithfulness fidelity trustworthiness reliability dependability integrity honesty sincerity genuineness authenticity truthfulness veracity accuracy precision exactness correctness rightness propriety appropriateness suitability fitness adequacy sufficiency completeness thoroughness comprehensiveness totality entirety fullness wholeness unity oneness harmony balance equilibrium stability steadiness calmness tranquility serenity peace quiet rest relaxation leisure recreation amusement entertainment enjoyment pleasure delight joy happiness satisfaction fulfillment contentment bliss ecstasy rapture euphoria exaltation elation exhilaration intoxication frenzy madness insanity lunacy delusion hallucination illusion fantasy dream vision imagination creativity inspiration artistic expression literary writing poetry prose fiction nonfiction biography autobiography memoir diary journal letter correspondence communication interaction relationship connection bond attachment affection love passion romance intimacy closeness familiarity friendship camaraderie fellowship community society culture civilization humanity mankind people individuals personalities characters traits dispositions temperaments natures essences spirits souls minds bodies hearts emotions feelings sensations perceptions thoughts ideas concepts notions beliefs opinions views perspectives standpoints viewpoints attitudes stances positions roles functions purposes goals objectives aims intentions desires wishes hopes dreams aspirations ambitions motivations drives instincts impulses urges cravings appetites needs wants demands requirements necessities essentials fundamentals basics principles tenets doctrines creeds dogmas philosophies ideologies worldviews paradigms frameworks structures systems models theories hypotheses propositions assertions claims arguments debates discussions conversations dialogues exchanges communications transmissions signals messages codes languages words terms vocabulary grammar syntax semantics pragmatics rhetoric logic reasoning deduction induction abduction inference conclusion judgment evaluation assessment appraisal review critique analysis synthesis summary abstract introduction body text conclusion preface foreword afterword epilogue prologue appendix bibliography references citations footnotes endnotes margins headers footers page numbers chapter titles section headings subheadings bullet points numbered lists tables figures diagrams charts graphs illustrations photographs images pictures artwork graphics designs layouts formats templates styles themes motifs patterns rhythms melodies harmonies chords scales keys signatures clefs notes rests dynamics tempo articulation phrasing expression interpretation performance rendition execution execution implementation deployment deployment activation initiation launch commencement inauguration celebration ceremony ritual tradition custom habit routine practice manner way mode method approach strategy tactic plan blueprint schematic diagram sketch outline summary overview synopsis digest precis abridgment condensation compression reduction simplification clarification explanation elucidation illumination enlightenment instruction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elucidating illuminating enlightening informing educating instructing teaching training coaching mentoring tutoring advising counseling guiding directing leading driving pushing pulling lifting raising elevating expanding growing developing evolving maturing aging experiencing learning acquiring gaining obtaining securing attaining achieving accomplishing completing finishing concluding ending terminating stopping halting pausing interrupting suspending delaying postponing deferring rescheduling rearranging adjusting modifying altering changing transforming converting translating interpreting explaining clarifying elucid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Veterinarian in China Beijing: A Comparative Analysis of Clinical Practice, Regulatory Frameworks, and Public Health Integration</dc:title>
  <dc:creator/>
  <dc:language>en</dc:language>
  <cp:keywords/>
  <dcterms:created xsi:type="dcterms:W3CDTF">2026-07-29T08:19:30Z</dcterms:created>
  <dcterms:modified xsi:type="dcterms:W3CDTF">2026-07-29T08:19:30Z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