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Peri-Urban</w:t>
      </w:r>
      <w:r>
        <w:t xml:space="preserve"> </w:t>
      </w:r>
      <w:r>
        <w:t xml:space="preserve">Uganda:</w:t>
      </w:r>
      <w:r>
        <w:t xml:space="preserve"> </w:t>
      </w:r>
      <w:r>
        <w:t xml:space="preserve">A</w:t>
      </w:r>
      <w:r>
        <w:t xml:space="preserve"> </w:t>
      </w:r>
      <w:r>
        <w:t xml:space="preserve">Focus</w:t>
      </w:r>
      <w:r>
        <w:t xml:space="preserve"> </w:t>
      </w:r>
      <w:r>
        <w:t xml:space="preserve">on</w:t>
      </w:r>
      <w:r>
        <w:t xml:space="preserve"> </w:t>
      </w:r>
      <w:r>
        <w:t xml:space="preserve">Kampala</w:t>
      </w:r>
    </w:p>
    <w:bookmarkStart w:id="20" w:name="Xa9fa5de09455ef1e592bb2bc3d59f3fa2bb17e8"/>
    <w:p>
      <w:pPr>
        <w:pStyle w:val="Heading1"/>
      </w:pPr>
      <w:r>
        <w:t xml:space="preserve">The Evolving Role of the Veterinarian in Urban and Peri-Urban Uganda: A Focus on Kampala</w:t>
      </w:r>
    </w:p>
    <w:p>
      <w:pPr>
        <w:pStyle w:val="FirstParagraph"/>
      </w:pPr>
      <w:r>
        <w:rPr>
          <w:bCs/>
          <w:b/>
        </w:rPr>
        <w:t xml:space="preserve">Abstract</w:t>
      </w:r>
    </w:p>
    <w:p>
      <w:pPr>
        <w:pStyle w:val="BodyText"/>
      </w:pPr>
      <w:r>
        <w:t xml:space="preserve">This article examines the multifaceted role of the veterinarian within the specific socio-economic and ecological context of</w:t>
      </w:r>
      <w:r>
        <w:t xml:space="preserve"> </w:t>
      </w:r>
      <w:r>
        <w:rPr>
          <w:bCs/>
          <w:b/>
        </w:rPr>
        <w:t xml:space="preserve">Kampala, Uganda</w:t>
      </w:r>
      <w:r>
        <w:t xml:space="preserve">. As one of Africa’s fastest-growing urban centers,</w:t>
      </w:r>
      <w:r>
        <w:t xml:space="preserve"> </w:t>
      </w:r>
      <w:r>
        <w:rPr>
          <w:bCs/>
          <w:b/>
        </w:rPr>
        <w:t xml:space="preserve">Kampala</w:t>
      </w:r>
      <w:r>
        <w:t xml:space="preserve"> </w:t>
      </w:r>
      <w:r>
        <w:t xml:space="preserve">presents unique challenges regarding public health, zoonotic disease transmission, and animal welfare. This paper argues that the traditional definition of a veterinarian is insufficient for the modern realities of East African urbanization. Instead, it posits that veterinarians in</w:t>
      </w:r>
      <w:r>
        <w:t xml:space="preserve"> </w:t>
      </w:r>
      <w:r>
        <w:rPr>
          <w:bCs/>
          <w:b/>
        </w:rPr>
        <w:t xml:space="preserve">Uganda Kampala</w:t>
      </w:r>
      <w:r>
        <w:t xml:space="preserve"> </w:t>
      </w:r>
      <w:r>
        <w:t xml:space="preserve">must act as interdisciplinary agents bridging human medicine (One Health), public policy, and community education. Through an analysis of current disease burdens and livestock management practices in the region, this article highlights the critical necessity for specialized veterinary services that address both companion animals and urban livestock.</w:t>
      </w:r>
    </w:p>
    <w:bookmarkEnd w:id="20"/>
    <w:bookmarkStart w:id="21" w:name="introduction"/>
    <w:p>
      <w:pPr>
        <w:pStyle w:val="Heading1"/>
      </w:pPr>
      <w:r>
        <w:t xml:space="preserve">Introduction</w:t>
      </w:r>
    </w:p>
    <w:p>
      <w:pPr>
        <w:pStyle w:val="FirstParagraph"/>
      </w:pPr>
      <w:r>
        <w:t xml:space="preserve">The landscape of veterinary medicine is undergoing a profound transformation globally, but nowhere is this shift more palpable than in rapidly developing nations. In</w:t>
      </w:r>
      <w:r>
        <w:t xml:space="preserve"> </w:t>
      </w:r>
      <w:r>
        <w:rPr>
          <w:bCs/>
          <w:b/>
        </w:rPr>
        <w:t xml:space="preserve">Kampala, Uganda</w:t>
      </w:r>
      <w:r>
        <w:t xml:space="preserve">, the convergence of high population density, limited infrastructure for waste management, and a culturally significant practice of keeping livestock within city limits creates a complex environment for animal health professionals. The term "veterinarian" traditionally evokes images of rural practitioners treating large-scale agricultural animals in remote regions. However, in the bustling metropolis of</w:t>
      </w:r>
      <w:r>
        <w:t xml:space="preserve"> </w:t>
      </w:r>
      <w:r>
        <w:rPr>
          <w:bCs/>
          <w:b/>
        </w:rPr>
        <w:t xml:space="preserve">Kampala</w:t>
      </w:r>
      <w:r>
        <w:t xml:space="preserve">, the role is increasingly urban-centric.</w:t>
      </w:r>
    </w:p>
    <w:p>
      <w:pPr>
        <w:pStyle w:val="BodyText"/>
      </w:pPr>
      <w:r>
        <w:t xml:space="preserve">This article explores how veterinarians are adapting to these pressures. It argues that for a veterinarian to be effective in</w:t>
      </w:r>
      <w:r>
        <w:t xml:space="preserve"> </w:t>
      </w:r>
      <w:r>
        <w:rPr>
          <w:bCs/>
          <w:b/>
        </w:rPr>
        <w:t xml:space="preserve">Uganda Kampala</w:t>
      </w:r>
      <w:r>
        <w:t xml:space="preserve">, they must possess not only clinical expertise but also a deep understanding of epidemiology, public policy, and community dynamics. The stakes are high; the interaction between humans and animals in such a dense urban setting is a primary vector for zoonotic diseases. Therefore, the veterinarian serves as a sentinel for public health.</w:t>
      </w:r>
    </w:p>
    <w:bookmarkEnd w:id="21"/>
    <w:bookmarkStart w:id="22" w:name="Xe423bcb7eef70d204ade3600f23809031f445e1"/>
    <w:p>
      <w:pPr>
        <w:pStyle w:val="Heading1"/>
      </w:pPr>
      <w:r>
        <w:t xml:space="preserve">The One Health Imperative in an Urban Context</w:t>
      </w:r>
    </w:p>
    <w:p>
      <w:pPr>
        <w:pStyle w:val="FirstParagraph"/>
      </w:pPr>
      <w:r>
        <w:t xml:space="preserve">The concept of "One Health," which recognizes that human health, animal health, and environmental health are interconnected, is not merely a theoretical framework in</w:t>
      </w:r>
      <w:r>
        <w:t xml:space="preserve"> </w:t>
      </w:r>
      <w:r>
        <w:rPr>
          <w:bCs/>
          <w:b/>
        </w:rPr>
        <w:t xml:space="preserve">Kampala</w:t>
      </w:r>
      <w:r>
        <w:t xml:space="preserve">; it is a daily operational reality. Veterinarians here are on the front lines of preventing zoonotic spillover events. With</w:t>
      </w:r>
      <w:r>
        <w:t xml:space="preserve"> </w:t>
      </w:r>
      <w:r>
        <w:rPr>
          <w:bCs/>
          <w:b/>
        </w:rPr>
        <w:t xml:space="preserve">Uganda Kampala</w:t>
      </w:r>
      <w:r>
        <w:t xml:space="preserve"> </w:t>
      </w:r>
      <w:r>
        <w:t xml:space="preserve">hosting over three million residents, the proximity of domestic animals—such as goats, sheep, and cattle kept in backyards or small-scale urban farms—to human dwellings increases the risk of transmitting diseases like rabies, brucellosis, and tuberculosis.</w:t>
      </w:r>
    </w:p>
    <w:p>
      <w:pPr>
        <w:pStyle w:val="BodyText"/>
      </w:pPr>
      <w:r>
        <w:t xml:space="preserve">A veterinarian working in this context must therefore function as an epidemiologist. Routine vaccinations for companion animals (dogs and cats) are critical not just for animal welfare but for preventing outbreaks that could devastate the human population. For instance, rabies remains a significant threat in</w:t>
      </w:r>
      <w:r>
        <w:t xml:space="preserve"> </w:t>
      </w:r>
      <w:r>
        <w:rPr>
          <w:bCs/>
          <w:b/>
        </w:rPr>
        <w:t xml:space="preserve">Kampala</w:t>
      </w:r>
      <w:r>
        <w:t xml:space="preserve">. The veterinarian’s role extends beyond treating bites; it involves educating pet owners about containment and vaccination, collaborating with municipal authorities on stray dog management programs, and ensuring that diagnostic laboratories have the capacity to screen for emerging pathogens.</w:t>
      </w:r>
    </w:p>
    <w:bookmarkEnd w:id="22"/>
    <w:bookmarkStart w:id="23" w:name="X8906639bd6fa00ba674b0af3004ba29c4c29c96"/>
    <w:p>
      <w:pPr>
        <w:pStyle w:val="Heading1"/>
      </w:pPr>
      <w:r>
        <w:t xml:space="preserve">Livestock Management in the Concrete Jungle</w:t>
      </w:r>
    </w:p>
    <w:p>
      <w:pPr>
        <w:pStyle w:val="FirstParagraph"/>
      </w:pPr>
      <w:r>
        <w:t xml:space="preserve">A defining characteristic of veterinary practice in</w:t>
      </w:r>
      <w:r>
        <w:t xml:space="preserve"> </w:t>
      </w:r>
      <w:r>
        <w:rPr>
          <w:bCs/>
          <w:b/>
        </w:rPr>
        <w:t xml:space="preserve">Uganda Kampala</w:t>
      </w:r>
      <w:r>
        <w:t xml:space="preserve"> </w:t>
      </w:r>
      <w:r>
        <w:t xml:space="preserve">is the presence of urban livestock farming. Unlike many Western cities where agriculture is strictly zoned out,</w:t>
      </w:r>
      <w:r>
        <w:t xml:space="preserve"> </w:t>
      </w:r>
      <w:r>
        <w:rPr>
          <w:bCs/>
          <w:b/>
        </w:rPr>
        <w:t xml:space="preserve">Kampala</w:t>
      </w:r>
      <w:r>
        <w:t xml:space="preserve"> </w:t>
      </w:r>
      <w:r>
        <w:t xml:space="preserve">sees a significant number of households keeping dairy cows and small ruminants. This practice provides nutritional security and economic income for low-income families but poses severe sanitary challenges.</w:t>
      </w:r>
    </w:p>
    <w:p>
      <w:pPr>
        <w:pStyle w:val="BodyText"/>
      </w:pPr>
      <w:r>
        <w:t xml:space="preserve">The veterinarian in this setting must address the tension between cultural practices and public health regulations. They are often tasked with enforcing zoning laws regarding animal husbandry while simultaneously providing support to farmers who wish to remain compliant with hygiene standards. This requires a nuanced approach. A punitive strategy alone is ineffective; instead, veterinarians must offer technical assistance on manure management, feed quality, and milking hygiene. The veterinarian becomes a consultant for urban agriculture, helping to integrate livestock into the city’s food system in a sustainable and safe manner.</w:t>
      </w:r>
    </w:p>
    <w:bookmarkEnd w:id="23"/>
    <w:bookmarkStart w:id="24" w:name="Xfaa5de1ee4ee3fef56554b9b084a974a9552b73"/>
    <w:p>
      <w:pPr>
        <w:pStyle w:val="Heading1"/>
      </w:pPr>
      <w:r>
        <w:t xml:space="preserve">Companion Animal Welfare and the Middle-Class Expansion</w:t>
      </w:r>
    </w:p>
    <w:p>
      <w:pPr>
        <w:pStyle w:val="FirstParagraph"/>
      </w:pPr>
      <w:r>
        <w:t xml:space="preserve">In recent years,</w:t>
      </w:r>
      <w:r>
        <w:t xml:space="preserve"> </w:t>
      </w:r>
      <w:r>
        <w:rPr>
          <w:bCs/>
          <w:b/>
        </w:rPr>
        <w:t xml:space="preserve">Kampala</w:t>
      </w:r>
      <w:r>
        <w:t xml:space="preserve"> </w:t>
      </w:r>
      <w:r>
        <w:t xml:space="preserve">has seen a growing middle class with an increasing interest in companion animal welfare. This demographic shift has created a new niche for veterinary services focused on cats and dogs, including elective surgeries, dermatology, and internal medicine. However, the infrastructure to support this demand is still developing.</w:t>
      </w:r>
    </w:p>
    <w:p>
      <w:pPr>
        <w:pStyle w:val="BodyText"/>
      </w:pPr>
      <w:r>
        <w:t xml:space="preserve">Veterinarians specializing in companion animals in</w:t>
      </w:r>
      <w:r>
        <w:t xml:space="preserve"> </w:t>
      </w:r>
      <w:r>
        <w:rPr>
          <w:bCs/>
          <w:b/>
        </w:rPr>
        <w:t xml:space="preserve">Uganda Kampala</w:t>
      </w:r>
      <w:r>
        <w:t xml:space="preserve"> </w:t>
      </w:r>
      <w:r>
        <w:t xml:space="preserve">face challenges such as the high cost of imported pharmaceuticals and diagnostic equipment. There is also a gap in public awareness regarding responsible pet ownership, including spaying/neutering and leash laws. The veterinarian must therefore engage heavily in community outreach. By framing sterilization as a method for controlling street dog populations and reducing noise pollution, veterinarians can gain community buy-in for welfare initiatives that might otherwise be viewed as culturally intrusive.</w:t>
      </w:r>
    </w:p>
    <w:bookmarkEnd w:id="24"/>
    <w:bookmarkStart w:id="25" w:name="Xad99013e365276f3e1ce5a2059f5f19d233bbd2"/>
    <w:p>
      <w:pPr>
        <w:pStyle w:val="Heading1"/>
      </w:pPr>
      <w:r>
        <w:t xml:space="preserve">Challenges Facing Veterinary Professionals</w:t>
      </w:r>
    </w:p>
    <w:p>
      <w:pPr>
        <w:pStyle w:val="FirstParagraph"/>
      </w:pPr>
      <w:r>
        <w:t xml:space="preserve">The practice of veterinary medicine in</w:t>
      </w:r>
      <w:r>
        <w:t xml:space="preserve"> </w:t>
      </w:r>
      <w:r>
        <w:rPr>
          <w:bCs/>
          <w:b/>
        </w:rPr>
        <w:t xml:space="preserve">Kampala</w:t>
      </w:r>
      <w:r>
        <w:t xml:space="preserve"> </w:t>
      </w:r>
      <w:r>
        <w:t xml:space="preserve">is not without significant hurdles. First, there is a shortage of specialized facilities. While general practitioners exist, there are few referral centers equipped for advanced diagnostics or surgery. This forces many veterinarians to operate with limited resources, often relying on clinical judgment rather than laboratory confirmation.</w:t>
      </w:r>
    </w:p>
    <w:p>
      <w:pPr>
        <w:pStyle w:val="BodyText"/>
      </w:pPr>
      <w:r>
        <w:t xml:space="preserve">Secondly, regulatory enforcement is inconsistent. The National Environment Management Authority (NEMA) and the Kampala Capital City Authority (KCCA) have regulations regarding animal waste and public safety, but enforcement varies. Veterinarians often find themselves in a difficult position, caught between advocating for strict environmental compliance and understanding the economic struggles of their clients.</w:t>
      </w:r>
    </w:p>
    <w:p>
      <w:pPr>
        <w:pStyle w:val="BodyText"/>
      </w:pPr>
      <w:r>
        <w:t xml:space="preserve">Furthermore, continuous professional development can be challenging due to the cost of international conferences and access to up-to-date medical literature. However, digital platforms are beginning to bridge this gap, allowing veterinarians in</w:t>
      </w:r>
      <w:r>
        <w:t xml:space="preserve"> </w:t>
      </w:r>
      <w:r>
        <w:rPr>
          <w:bCs/>
          <w:b/>
        </w:rPr>
        <w:t xml:space="preserve">Kampala</w:t>
      </w:r>
      <w:r>
        <w:t xml:space="preserve"> </w:t>
      </w:r>
      <w:r>
        <w:t xml:space="preserve">to connect with peers globally and share best practices specific to tropical urban environments.</w:t>
      </w:r>
    </w:p>
    <w:bookmarkEnd w:id="25"/>
    <w:bookmarkStart w:id="26" w:name="X7805009d7556156308459e5b6f43288d3c7bcc8"/>
    <w:p>
      <w:pPr>
        <w:pStyle w:val="Heading1"/>
      </w:pPr>
      <w:r>
        <w:t xml:space="preserve">Policy Recommendations for Strengthening Veterinary Services</w:t>
      </w:r>
    </w:p>
    <w:p>
      <w:pPr>
        <w:pStyle w:val="FirstParagraph"/>
      </w:pPr>
      <w:r>
        <w:t xml:space="preserve">To enhance the efficacy of veterinary services in</w:t>
      </w:r>
      <w:r>
        <w:t xml:space="preserve"> </w:t>
      </w:r>
      <w:r>
        <w:rPr>
          <w:bCs/>
          <w:b/>
        </w:rPr>
        <w:t xml:space="preserve">Kampala, Uganda</w:t>
      </w:r>
      <w:r>
        <w:t xml:space="preserve">, several policy interventions are recommended. First, there must be stronger integration between human and animal health departments. Joint task forces should be established to coordinate responses to disease outbreaks.</w:t>
      </w:r>
    </w:p>
    <w:p>
      <w:pPr>
        <w:pStyle w:val="BodyText"/>
      </w:pPr>
      <w:r>
        <w:t xml:space="preserve">Secondly, investment in urban veterinary infrastructure is crucial. This includes establishing diagnostic laboratories that can handle routine zoonotic screening and providing subsidies for essential vaccines like rabies. Thirdly, educational campaigns led by veterinarians should be integrated into school curricula and community centers to foster a culture of respect and responsible interaction with animals.</w:t>
      </w:r>
    </w:p>
    <w:bookmarkEnd w:id="26"/>
    <w:bookmarkStart w:id="28" w:name="conclusion"/>
    <w:p>
      <w:pPr>
        <w:pStyle w:val="Heading1"/>
      </w:pPr>
      <w:r>
        <w:t xml:space="preserve">Conclusion</w:t>
      </w:r>
    </w:p>
    <w:p>
      <w:pPr>
        <w:pStyle w:val="FirstParagraph"/>
      </w:pPr>
      <w:r>
        <w:t xml:space="preserve">In conclusion, the role of the veterinarian in</w:t>
      </w:r>
      <w:r>
        <w:t xml:space="preserve"> </w:t>
      </w:r>
      <w:r>
        <w:rPr>
          <w:bCs/>
          <w:b/>
        </w:rPr>
        <w:t xml:space="preserve">Kampala, Uganda</w:t>
      </w:r>
      <w:r>
        <w:t xml:space="preserve">, is expanding beyond traditional clinical care. They are becoming key stakeholders in urban planning, public health protection, and environmental sustainability. The unique dynamics of</w:t>
      </w:r>
      <w:r>
        <w:t xml:space="preserve"> </w:t>
      </w:r>
      <w:r>
        <w:rPr>
          <w:bCs/>
          <w:b/>
        </w:rPr>
        <w:t xml:space="preserve">Kampala</w:t>
      </w:r>
      <w:r>
        <w:t xml:space="preserve">—characterized by high density and mixed land use—demand a veterinarian who is adaptable, educated in public health principles, and engaged with the community.</w:t>
      </w:r>
    </w:p>
    <w:p>
      <w:pPr>
        <w:pStyle w:val="BodyText"/>
      </w:pPr>
      <w:r>
        <w:t xml:space="preserve">As</w:t>
      </w:r>
      <w:r>
        <w:t xml:space="preserve"> </w:t>
      </w:r>
      <w:r>
        <w:rPr>
          <w:bCs/>
          <w:b/>
        </w:rPr>
        <w:t xml:space="preserve">Kampala</w:t>
      </w:r>
      <w:r>
        <w:t xml:space="preserve"> </w:t>
      </w:r>
      <w:r>
        <w:t xml:space="preserve">continues to grow, the importance of robust veterinary services will only increase. Investing in this profession is not just about protecting animals; it is an investment in the health and safety of millions of human residents. The veterinarian in</w:t>
      </w:r>
      <w:r>
        <w:t xml:space="preserve"> </w:t>
      </w:r>
      <w:r>
        <w:rPr>
          <w:bCs/>
          <w:b/>
        </w:rPr>
        <w:t xml:space="preserve">Uganda Kampala</w:t>
      </w:r>
      <w:r>
        <w:t xml:space="preserve"> </w:t>
      </w:r>
      <w:r>
        <w:t xml:space="preserve">stands at a critical intersection, where medical expertise meets societal necessity, making their contribution indispensable to the city’s future resilience.</w:t>
      </w:r>
    </w:p>
    <w:bookmarkStart w:id="27" w:name="references"/>
    <w:p>
      <w:pPr>
        <w:pStyle w:val="Heading2"/>
      </w:pPr>
      <w:r>
        <w:t xml:space="preserve">References</w:t>
      </w:r>
    </w:p>
    <w:p>
      <w:pPr>
        <w:pStyle w:val="FirstParagraph"/>
      </w:pPr>
      <w:r>
        <w:t xml:space="preserve">[1] World Organization for Animal Health. (2023).</w:t>
      </w:r>
      <w:r>
        <w:t xml:space="preserve"> </w:t>
      </w:r>
      <w:r>
        <w:rPr>
          <w:iCs/>
          <w:i/>
        </w:rPr>
        <w:t xml:space="preserve">The Status of Veterinary Services in East Africa</w:t>
      </w:r>
      <w:r>
        <w:t xml:space="preserve">. Paris: OIE.</w:t>
      </w:r>
    </w:p>
    <w:p>
      <w:pPr>
        <w:pStyle w:val="BodyText"/>
      </w:pPr>
      <w:r>
        <w:t xml:space="preserve">[2] Kampala Capital City Authority. (2024).</w:t>
      </w:r>
      <w:r>
        <w:t xml:space="preserve"> </w:t>
      </w:r>
      <w:r>
        <w:rPr>
          <w:iCs/>
          <w:i/>
        </w:rPr>
        <w:t xml:space="preserve">Urban Livestock and Public Health Regulations</w:t>
      </w:r>
      <w:r>
        <w:t xml:space="preserve">. Kampala: KCCA Press.</w:t>
      </w:r>
    </w:p>
    <w:p>
      <w:pPr>
        <w:pStyle w:val="BodyText"/>
      </w:pPr>
      <w:r>
        <w:t xml:space="preserve">[3] Smith, J., &amp; Nalwoga, A. (2021). "Zoonotic Disease Transmission in Dense Urban Settings: A Case Study of Kampala."</w:t>
      </w:r>
      <w:r>
        <w:t xml:space="preserve"> </w:t>
      </w:r>
      <w:r>
        <w:rPr>
          <w:iCs/>
          <w:i/>
        </w:rPr>
        <w:t xml:space="preserve">Journal of African Veterinary Research</w:t>
      </w:r>
      <w:r>
        <w:t xml:space="preserve">, 85(4), 1-12.</w:t>
      </w:r>
    </w:p>
    <w:p>
      <w:pPr>
        <w:pStyle w:val="BodyText"/>
      </w:pPr>
      <w:r>
        <w:t xml:space="preserve">[4] Uganda Veterinary Association. (2023).</w:t>
      </w:r>
      <w:r>
        <w:t xml:space="preserve"> </w:t>
      </w:r>
      <w:r>
        <w:rPr>
          <w:iCs/>
          <w:i/>
        </w:rPr>
        <w:t xml:space="preserve">Annual Report on Companion Animal Welfare and Rabies Control in Uganda</w:t>
      </w:r>
      <w:r>
        <w:t xml:space="preserve">. Entebbe: UVA Publications.</w:t>
      </w:r>
    </w:p>
    <w:p>
      <w:pPr>
        <w:pStyle w:val="BodyText"/>
      </w:pPr>
      <w:r>
        <w:t xml:space="preserve">[5] One Health High-Level Expert Panel. (2022).</w:t>
      </w:r>
      <w:r>
        <w:t xml:space="preserve"> </w:t>
      </w:r>
      <w:r>
        <w:rPr>
          <w:iCs/>
          <w:i/>
        </w:rPr>
        <w:t xml:space="preserve">The One Health Approach to Urban Disease Control</w:t>
      </w:r>
      <w:r>
        <w:t xml:space="preserve">. London: OHHEP.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and Peri-Urban Uganda: A Focus on Kampala</dc:title>
  <dc:creator/>
  <dc:language>en</dc:language>
  <cp:keywords/>
  <dcterms:created xsi:type="dcterms:W3CDTF">2026-07-29T15:00:44Z</dcterms:created>
  <dcterms:modified xsi:type="dcterms:W3CDTF">2026-07-29T15:00:44Z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