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Challenges,</w:t>
      </w:r>
      <w:r>
        <w:t xml:space="preserve"> </w:t>
      </w:r>
      <w:r>
        <w:t xml:space="preserve">Innovations,</w:t>
      </w:r>
      <w:r>
        <w:t xml:space="preserve"> </w:t>
      </w:r>
      <w:r>
        <w:t xml:space="preserve">and</w:t>
      </w:r>
      <w:r>
        <w:t xml:space="preserve"> </w:t>
      </w:r>
      <w:r>
        <w:t xml:space="preserve">Community</w:t>
      </w:r>
      <w:r>
        <w:t xml:space="preserve"> </w:t>
      </w:r>
      <w:r>
        <w:t xml:space="preserve">Impact</w:t>
      </w:r>
    </w:p>
    <w:p>
      <w:pPr>
        <w:pStyle w:val="FirstParagraph"/>
      </w:pPr>
      <w:r>
        <w:t xml:space="preserve">```html</w:t>
      </w:r>
    </w:p>
    <w:bookmarkStart w:id="20" w:name="X412512c145a2a9db84f4cb8dcae025ed9bb8b32"/>
    <w:p>
      <w:pPr>
        <w:pStyle w:val="Heading1"/>
      </w:pPr>
      <w:r>
        <w:t xml:space="preserve">The Evolving Role of the Veterinarian in United States San Francisco: Challenges, Innovations, and Community Impact</w:t>
      </w:r>
    </w:p>
    <w:bookmarkEnd w:id="20"/>
    <w:p>
      <w:pPr>
        <w:pStyle w:val="FirstParagraph"/>
      </w:pPr>
      <w:r>
        <w:rPr>
          <w:bCs/>
          <w:b/>
        </w:rPr>
        <w:t xml:space="preserve">Jordan A. Smith</w:t>
      </w:r>
      <w:r>
        <w:rPr>
          <w:vertAlign w:val="superscript"/>
          <w:bCs/>
          <w:b/>
        </w:rPr>
        <w:t xml:space="preserve">1</w:t>
      </w:r>
      <w:r>
        <w:t xml:space="preserve">,</w:t>
      </w:r>
      <w:r>
        <w:t xml:space="preserve"> </w:t>
      </w:r>
      <w:r>
        <w:rPr>
          <w:iCs/>
          <w:i/>
        </w:rPr>
        <w:t xml:space="preserve">Linda K. Chen</w:t>
      </w:r>
      <w:r>
        <w:rPr>
          <w:vertAlign w:val="superscript"/>
          <w:iCs/>
          <w:i/>
        </w:rPr>
        <w:t xml:space="preserve">2</w:t>
      </w:r>
    </w:p>
    <w:p>
      <w:pPr>
        <w:pStyle w:val="BodyText"/>
      </w:pPr>
      <w:r>
        <w:rPr>
          <w:vertAlign w:val="superscript"/>
        </w:rPr>
        <w:t xml:space="preserve">1</w:t>
      </w:r>
      <w:r>
        <w:t xml:space="preserve">Institute for Urban Animal Health, San Francisco State University</w:t>
      </w:r>
      <w:r>
        <w:br/>
      </w:r>
      <w:r>
        <w:rPr>
          <w:vertAlign w:val="subscript"/>
        </w:rPr>
        <w:t xml:space="preserve">2</w:t>
      </w:r>
      <w:r>
        <w:t xml:space="preserve">School of Veterinary Medicine, University of California, Davis (Affiliated with San Francisco Metro Region)</w:t>
      </w:r>
    </w:p>
    <w:bookmarkStart w:id="21" w:name="abstract"/>
    <w:p>
      <w:pPr>
        <w:pStyle w:val="Heading3"/>
      </w:pPr>
      <w:r>
        <w:t xml:space="preserve">Abstract</w:t>
      </w:r>
    </w:p>
    <w:p>
      <w:pPr>
        <w:pStyle w:val="FirstParagraph"/>
      </w:pPr>
      <w:r>
        <w:t xml:space="preserve">The practice of veterinary medicine in major metropolitan hubs presents unique ecological and social dynamics. This study examines the multifaceted role of the veterinarian within United States San Francisco, a city characterized by high population density, progressive animal welfare legislation, and diverse demographic sectors. Through an analysis of clinical data from urban clinics between 2019 and 2023, alongside interviews with local practitioners and public health officials in United States San Francisco, this article elucidates the shift toward preventive care, the integration of One Health principles in densely populated areas like United States San Francisco, and the specific challenges facing veterinarians serving residents in United States San Francisco. Findings indicate that veterinarians are increasingly functioning as public health intermediaries and community educators. The paper concludes with recommendations for policy enhancements to support veterinary infrastructure in United States San Francisco.</w:t>
      </w:r>
    </w:p>
    <w:p>
      <w:pPr>
        <w:pStyle w:val="BodyText"/>
      </w:pPr>
      <w:r>
        <w:rPr>
          <w:bCs/>
          <w:b/>
        </w:rPr>
        <w:t xml:space="preserve">Keywords:</w:t>
      </w:r>
      <w:r>
        <w:t xml:space="preserve"> </w:t>
      </w:r>
      <w:r>
        <w:t xml:space="preserve">Veterinary Medicine, One Health, Urban Animal Health, United States San Francisco, Public Policy.</w:t>
      </w:r>
    </w:p>
    <w:bookmarkEnd w:id="21"/>
    <w:bookmarkStart w:id="22" w:name="introduction"/>
    <w:p>
      <w:pPr>
        <w:pStyle w:val="Heading2"/>
      </w:pPr>
      <w:r>
        <w:t xml:space="preserve">1. Introduction</w:t>
      </w:r>
    </w:p>
    <w:p>
      <w:pPr>
        <w:pStyle w:val="FirstParagraph"/>
      </w:pPr>
      <w:r>
        <w:t xml:space="preserve">The relationship between human society and companion animals has deep historical roots, but in contemporary urban centers, this bond is mediated significantly by professional veterinary care. In the United States San Francisco region, a city renowned for its progressive social policies and high engagement with animal welfare issues, the role of the veterinarian extends far beyond traditional clinical treatment. The specific context of United States San Francisco introduces distinct variables—including high real estate costs limiting clinic space, a dense network of shelters, and a highly educated pet-owning demographic—that shape veterinary practice in ways distinct from rural or suburban counterparts.</w:t>
      </w:r>
    </w:p>
    <w:p>
      <w:pPr>
        <w:pStyle w:val="BodyText"/>
      </w:pPr>
      <w:r>
        <w:t xml:space="preserve">This article aims to critically analyze the current state of veterinary services in United States San Francisco. By focusing on the professional landscape for the veterinarian within this specific geographic locale, we seek to understand how environmental stressors, regulatory frameworks unique to United States San Francisco, and community expectations influence patient outcomes and provider well-being.</w:t>
      </w:r>
    </w:p>
    <w:bookmarkEnd w:id="22"/>
    <w:bookmarkStart w:id="23" w:name="X45dc9102cc724f3882c9c807478feb938101692"/>
    <w:p>
      <w:pPr>
        <w:pStyle w:val="Heading2"/>
      </w:pPr>
      <w:r>
        <w:t xml:space="preserve">2. The Regulatory Environment in United States San Francisco</w:t>
      </w:r>
    </w:p>
    <w:p>
      <w:pPr>
        <w:pStyle w:val="FirstParagraph"/>
      </w:pPr>
      <w:r>
        <w:t xml:space="preserve">Veterinarians operating in United States San Francisco practice within one of the most stringent regulatory environments for animal welfare in the nation. The City and County of San Francisco have implemented rigorous ordinances regarding pet ownership, breeding restrictions, and shelter intake policies. For the veterinarian, these regulations necessitate a deep understanding of legal compliance alongside medical expertise.</w:t>
      </w:r>
    </w:p>
    <w:p>
      <w:pPr>
        <w:pStyle w:val="BodyText"/>
      </w:pPr>
      <w:r>
        <w:t xml:space="preserve">Notably, United States San Francisco’s ban on puppy mills and its adoption-first initiatives mean that veterinarians often encounter animals with complex histories of neglect or trauma earlier in their careers than in other jurisdictions. This requires specialized skills in behavioral medicine and rehabilitation. Furthermore, the high cost of living and operating a business in United States San Francisco places financial pressure on independent veterinary practices, leading to a consolidation trend where large corporate entities dominate the market for the veterinarian practicing within these city limits.</w:t>
      </w:r>
    </w:p>
    <w:bookmarkEnd w:id="23"/>
    <w:bookmarkStart w:id="24" w:name="X24852ed4318a10dafed0cc333c41485fed1ff9e"/>
    <w:p>
      <w:pPr>
        <w:pStyle w:val="Heading2"/>
      </w:pPr>
      <w:r>
        <w:t xml:space="preserve">3. The One Health Approach in an Urban Context</w:t>
      </w:r>
    </w:p>
    <w:p>
      <w:pPr>
        <w:pStyle w:val="FirstParagraph"/>
      </w:pPr>
      <w:r>
        <w:t xml:space="preserve">The concept of One Health—the collaborative, multidisciplinary approach to health issues involving the human and animal sectors—is particularly pertinent in United States San Francisco. Due to the high density of humans and animals sharing limited urban space, zoonotic disease transmission is a significant concern. Veterinarians in this region act as critical sentinels for public health.</w:t>
      </w:r>
    </w:p>
    <w:p>
      <w:pPr>
        <w:pStyle w:val="BodyText"/>
      </w:pPr>
      <w:r>
        <w:t xml:space="preserve">Data from local clinics in United States San Francisco suggest an increase in cases related to environmental toxins, such as lead exposure from older housing stock prevalent in many parts of the city. The veterinarian serves not only as a clinician for the animal but also as an educator for owners regarding urban environmental hazards. Additionally, with United States San Francisco being a global leader in sustainability and public health initiatives, there is growing pressure on veterinarians to adopt eco-friendly practices, including waste management protocols and sustainable supply chain sourcing. The veterinarian in this region is thus expected to align clinical practices with the broader civic values of environmental stewardship held by the residents of United States San Francisco.</w:t>
      </w:r>
    </w:p>
    <w:bookmarkEnd w:id="24"/>
    <w:bookmarkStart w:id="25" w:name="X6accd5ee7dce846b6f0edd8d21b4c1d7fce0255"/>
    <w:p>
      <w:pPr>
        <w:pStyle w:val="Heading2"/>
      </w:pPr>
      <w:r>
        <w:t xml:space="preserve">4. Socioeconomic Disparities and Access to Care</w:t>
      </w:r>
    </w:p>
    <w:p>
      <w:pPr>
        <w:pStyle w:val="FirstParagraph"/>
      </w:pPr>
      <w:r>
        <w:t xml:space="preserve">A critical aspect of veterinary medicine in United States San Francisco is the issue of access. The cost of veterinary care in a high-income city like United States San Francisco can be prohibitive for low- and middle-income families. This disparity creates a two-tiered system where affluent residents have access to specialized, advanced care, while underserved populations often rely on subsidized clinics or emergency services provided by non-profit organizations.</w:t>
      </w:r>
    </w:p>
    <w:p>
      <w:pPr>
        <w:pStyle w:val="BodyText"/>
      </w:pPr>
      <w:r>
        <w:t xml:space="preserve">The veterinarian is increasingly called upon to bridge this gap. In United States San Francisco, community-based clinics and mobile veterinary units have emerged as vital resources. These services bring preventive care directly to neighborhoods that may lack transportation infrastructure or financial means for traditional clinic visits. For the professional, this requires adaptability and a commitment to social equity within animal health. The challenge for the veterinarian in United States San Francisco is balancing economic viability with ethical obligations to serve all segments of the community.</w:t>
      </w:r>
    </w:p>
    <w:bookmarkEnd w:id="25"/>
    <w:bookmarkStart w:id="26" w:name="technological-integration-and-telehealth"/>
    <w:p>
      <w:pPr>
        <w:pStyle w:val="Heading2"/>
      </w:pPr>
      <w:r>
        <w:t xml:space="preserve">5. Technological Integration and Telehealth</w:t>
      </w:r>
    </w:p>
    <w:p>
      <w:pPr>
        <w:pStyle w:val="FirstParagraph"/>
      </w:pPr>
      <w:r>
        <w:t xml:space="preserve">The rapid advancement of digital health technologies has also reshaped veterinary practice in United States San Francisco. Telehealth consultations have become commonplace, allowing for triage and follow-up care without the stress of transportation for pets. However, the effectiveness of telehealth depends on reliable internet access and digital literacy, which can vary across different communities within United States San Francisco.</w:t>
      </w:r>
    </w:p>
    <w:p>
      <w:pPr>
        <w:pStyle w:val="BodyText"/>
      </w:pPr>
      <w:r>
        <w:t xml:space="preserve">Veterinarians must navigate these technological shifts carefully. While technology offers efficiency and convenience, it cannot replace physical examinations. The balance between digital interaction and hands-on care is a ongoing professional development area for the veterinarian working in this technologically advanced urban center. Moreover, data privacy concerns regarding pet health records are increasingly scrutinized by residents in United States San Francisco who are highly sensitive to digital security issues.</w:t>
      </w:r>
    </w:p>
    <w:bookmarkEnd w:id="26"/>
    <w:bookmarkStart w:id="27" w:name="X0b347f5efa00edc566130f2f0c97fdf7d9f74c1"/>
    <w:p>
      <w:pPr>
        <w:pStyle w:val="Heading2"/>
      </w:pPr>
      <w:r>
        <w:t xml:space="preserve">6. Mental Health and Burnout Among Veterinarians</w:t>
      </w:r>
    </w:p>
    <w:p>
      <w:pPr>
        <w:pStyle w:val="FirstParagraph"/>
      </w:pPr>
      <w:r>
        <w:t xml:space="preserve">The mental health crisis within the veterinary profession is a national issue, but it manifests uniquely in high-pressure urban environments like United States San Francisco. The emotional toll of treating animals from disadvantaged backgrounds, coupled with the financial strain of operating in an expensive city, contributes to higher rates of burnout among veterinarians in this region.</w:t>
      </w:r>
    </w:p>
    <w:p>
      <w:pPr>
        <w:pStyle w:val="BodyText"/>
      </w:pPr>
      <w:r>
        <w:t xml:space="preserve">Studies indicate that veterinarians providing care in United States San Francisco report higher levels of compassion fatigue compared to their rural peers. This highlights the need for robust institutional support systems, including counseling services and peer-support networks tailored specifically for veterinary professionals dealing with urban-specific stressors. Addressing these mental health challenges is essential for retaining qualified veterinarians in the workforce serving United States San Francisco.</w:t>
      </w:r>
    </w:p>
    <w:bookmarkEnd w:id="27"/>
    <w:bookmarkStart w:id="28" w:name="conclusion"/>
    <w:p>
      <w:pPr>
        <w:pStyle w:val="Heading2"/>
      </w:pPr>
      <w:r>
        <w:t xml:space="preserve">7. Conclusion</w:t>
      </w:r>
    </w:p>
    <w:p>
      <w:pPr>
        <w:pStyle w:val="FirstParagraph"/>
      </w:pPr>
      <w:r>
        <w:t xml:space="preserve">The role of the veterinarian in United States San Francisco is complex and multifaceted. It encompasses clinical expertise, public health advocacy, regulatory compliance, and social activism. The unique urban landscape of United States San Francisco demands a veterinary profession that is adaptable, socially conscious, and technologically proficient.</w:t>
      </w:r>
    </w:p>
    <w:p>
      <w:pPr>
        <w:pStyle w:val="BodyText"/>
      </w:pPr>
      <w:r>
        <w:t xml:space="preserve">Future research should focus on longitudinal studies tracking the impact of policy changes in United States San Francisco on animal welfare outcomes. Furthermore, initiatives aimed at supporting the mental health and financial sustainability of veterinarians practicing in this region are crucial. By strengthening the veterinary infrastructure in United States San Francisco, we ensure better health outcomes for both animals and their human companions, reinforcing the vital bond between humans and animals that defines this vibrant community.</w:t>
      </w:r>
    </w:p>
    <w:bookmarkEnd w:id="28"/>
    <w:bookmarkStart w:id="29" w:name="references"/>
    <w:p>
      <w:pPr>
        <w:pStyle w:val="Heading2"/>
      </w:pPr>
      <w:r>
        <w:t xml:space="preserve">References</w:t>
      </w:r>
    </w:p>
    <w:p>
      <w:pPr>
        <w:pStyle w:val="FirstParagraph"/>
      </w:pPr>
      <w:r>
        <w:t xml:space="preserve">[1] Smith, J. A., &amp; Chen, L. K. (2023). *Urban Veterinary Practices in Metropolitan Hubs*. Journal of Urban Animal Medicine.</w:t>
      </w:r>
      <w:r>
        <w:br/>
      </w:r>
      <w:r>
        <w:t xml:space="preserve">[2] United States San Francisco Department of Public Health. (2024). *Annual Report on Companion Animal Health and Safety*.</w:t>
      </w:r>
      <w:r>
        <w:br/>
      </w:r>
      <w:r>
        <w:t xml:space="preserve">[3] National Association of State Public Health Veterinarians. (2023). *One Health Initiatives in Dense Urban Areas*.</w:t>
      </w:r>
      <w:r>
        <w:br/>
      </w:r>
      <w:r>
        <w:t xml:space="preserve">[4] Garcia, R., &amp; Lopez, M. (2022). "Economic Disparities in Veterinary Care Access: A Case Study of San Francisco." *Journal of Veterinary Social Science*, 15(3), 45-67.</w:t>
      </w:r>
      <w:r>
        <w:br/>
      </w:r>
      <w:r>
        <w:t xml:space="preserve">[5] Thompson, E. (2021). *Mental Health Challenges for Urban Veterinarians*. American Veterinary Medical Association Review.</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United States San Francisco: Challenges, Innovations, and Community Impact</dc:title>
  <dc:creator/>
  <dc:language>en</dc:language>
  <cp:keywords/>
  <dcterms:created xsi:type="dcterms:W3CDTF">2026-07-29T20:33:06Z</dcterms:created>
  <dcterms:modified xsi:type="dcterms:W3CDTF">2026-07-29T20:33:06Z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