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Lens</w:t>
      </w:r>
      <w:r>
        <w:t xml:space="preserve"> </w:t>
      </w:r>
      <w:r>
        <w:t xml:space="preserve">in</w:t>
      </w:r>
      <w:r>
        <w:t xml:space="preserve"> </w:t>
      </w:r>
      <w:r>
        <w:t xml:space="preserve">the</w:t>
      </w:r>
      <w:r>
        <w:t xml:space="preserve"> </w:t>
      </w:r>
      <w:r>
        <w:t xml:space="preserve">Himalayas: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Kathmandu,</w:t>
      </w:r>
      <w:r>
        <w:t xml:space="preserve"> </w:t>
      </w:r>
      <w:r>
        <w:t xml:space="preserve">Nepal</w:t>
      </w:r>
    </w:p>
    <w:bookmarkStart w:id="30" w:name="Xd4960ddaaafa8ad781b7fe5686d12146ff11e35"/>
    <w:p>
      <w:pPr>
        <w:pStyle w:val="Heading1"/>
      </w:pPr>
      <w:r>
        <w:t xml:space="preserve">The Digital Lens in the Himalayas: The Evolving Role of the Videographer in Kathmandu, Nepal</w:t>
      </w:r>
    </w:p>
    <w:p>
      <w:pPr>
        <w:pStyle w:val="FirstParagraph"/>
      </w:pPr>
      <w:r>
        <w:rPr>
          <w:bCs/>
          <w:b/>
        </w:rPr>
        <w:t xml:space="preserve">Author:</w:t>
      </w:r>
      <w:r>
        <w:t xml:space="preserve"> </w:t>
      </w:r>
      <w:r>
        <w:t xml:space="preserve">Dr. Anish Shrestha</w:t>
      </w:r>
      <w:r>
        <w:br/>
      </w:r>
      <w:r>
        <w:rPr>
          <w:bCs/>
          <w:b/>
        </w:rPr>
        <w:t xml:space="preserve">Affiliation:</w:t>
      </w:r>
      <w:r>
        <w:t xml:space="preserve"> </w:t>
      </w:r>
      <w:r>
        <w:t xml:space="preserve">Department of Media Studies, Tribhuvan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multifaceted role of the modern</w:t>
      </w:r>
      <w:r>
        <w:t xml:space="preserve"> </w:t>
      </w:r>
      <w:r>
        <w:rPr>
          <w:bCs/>
          <w:b/>
        </w:rPr>
        <w:t xml:space="preserve">Videographer</w:t>
      </w:r>
      <w:r>
        <w:t xml:space="preserve">Nepal Kathmandu, this study highlights how local videographers are navigating infrastructure challenges while leveraging global platforms to amplify local narratives. The findings suggest that the contemporary videographer is not merely a technical operator but a critical cultural mediator essential for Nepal’s digital transformation.</w:t>
      </w:r>
    </w:p>
    <w:bookmarkEnd w:id="20"/>
    <w:bookmarkStart w:id="21" w:name="introduction"/>
    <w:p>
      <w:pPr>
        <w:pStyle w:val="Heading2"/>
      </w:pPr>
      <w:r>
        <w:t xml:space="preserve">1. Introduction</w:t>
      </w:r>
    </w:p>
    <w:p>
      <w:pPr>
        <w:pStyle w:val="FirstParagraph"/>
      </w:pPr>
      <w:r>
        <w:t xml:space="preserve">In the rapidly urbanizing landscape of South Asia, visual media has become a primary conduit for communication, education, and economic development. Nowhere is this phenomenon more pronounced than in Kathmandu, the capital and largest city of Nepal. Historically known as a hub for cultural preservation amidst physical heritage sites like Swayambhunath and Durbar Square,</w:t>
      </w:r>
      <w:r>
        <w:t xml:space="preserve"> </w:t>
      </w:r>
      <w:r>
        <w:rPr>
          <w:bCs/>
          <w:b/>
        </w:rPr>
        <w:t xml:space="preserve">Nepal Kathmandu</w:t>
      </w:r>
      <w:r>
        <w:t xml:space="preserve"> </w:t>
      </w:r>
      <w:r>
        <w:t xml:space="preserve">is currently undergoing a significant digital transformation. At the heart of this shift is the professionalization of visual media production, specifically through the role of the</w:t>
      </w:r>
      <w:r>
        <w:t xml:space="preserve"> </w:t>
      </w:r>
      <w:r>
        <w:rPr>
          <w:bCs/>
          <w:b/>
        </w:rPr>
        <w:t xml:space="preserve">Videographer</w:t>
      </w:r>
      <w:r>
        <w:t xml:space="preserve">.</w:t>
      </w:r>
    </w:p>
    <w:p>
      <w:pPr>
        <w:pStyle w:val="BodyText"/>
      </w:pPr>
      <w:r>
        <w:t xml:space="preserve">The term 'videographer' has evolved significantly over the past decade. No longer confined to large television networks or state-owned broadcasters, it now refers to independent creatives who utilize compact digital cameras and drones to capture high-resolution video content. In</w:t>
      </w:r>
      <w:r>
        <w:t xml:space="preserve"> </w:t>
      </w:r>
      <w:r>
        <w:rPr>
          <w:bCs/>
          <w:b/>
        </w:rPr>
        <w:t xml:space="preserve">Nepal Kathmandu</w:t>
      </w:r>
      <w:r>
        <w:t xml:space="preserve">, this shift is driven by an increase in smartphone penetration, affordable internet access via mobile networks, and a growing demand for visual content across sectors ranging from tourism to politics. This article explores the operational dynamics, cultural impact, and economic significance of videography in this unique Himalayan context.</w:t>
      </w:r>
    </w:p>
    <w:bookmarkEnd w:id="21"/>
    <w:bookmarkStart w:id="22" w:name="X1acf348d62f6f9b5cb7d11f709ccde013da9068"/>
    <w:p>
      <w:pPr>
        <w:pStyle w:val="Heading2"/>
      </w:pPr>
      <w:r>
        <w:t xml:space="preserve">2. The Socio-Economic Context of Visual Media in Nepal</w:t>
      </w:r>
    </w:p>
    <w:p>
      <w:pPr>
        <w:pStyle w:val="FirstParagraph"/>
      </w:pPr>
      <w:r>
        <w:t xml:space="preserve">To understand the position of the</w:t>
      </w:r>
      <w:r>
        <w:t xml:space="preserve"> </w:t>
      </w:r>
      <w:r>
        <w:rPr>
          <w:bCs/>
          <w:b/>
        </w:rPr>
        <w:t xml:space="preserve">Videographer</w:t>
      </w:r>
      <w:r>
        <w:t xml:space="preserve">, one must first appreciate the media ecosystem of Nepal. Historically, media consumption was dominated by state-run radio and television (Nepal Television). However, following political transitions in the early 2000s and subsequent technological advancements, a pluralistic media landscape emerged. In</w:t>
      </w:r>
      <w:r>
        <w:t xml:space="preserve"> </w:t>
      </w:r>
      <w:r>
        <w:rPr>
          <w:bCs/>
          <w:b/>
        </w:rPr>
        <w:t xml:space="preserve">Nepal Kathmandu</w:t>
      </w:r>
      <w:r>
        <w:t xml:space="preserve">, this transition accelerated with the liberalization of telecommunications markets.</w:t>
      </w:r>
    </w:p>
    <w:p>
      <w:pPr>
        <w:pStyle w:val="BodyText"/>
      </w:pPr>
      <w:r>
        <w:t xml:space="preserve">The emergence of private satellite channels created an insatiable demand for content. Simultaneously, the rise of social media platforms such as Facebook, TikTok (locally known as Douyin in some contexts before localization), and YouTube provided alternative venues for distribution. For independent professionals in</w:t>
      </w:r>
      <w:r>
        <w:t xml:space="preserve"> </w:t>
      </w:r>
      <w:r>
        <w:rPr>
          <w:bCs/>
          <w:b/>
        </w:rPr>
        <w:t xml:space="preserve">Nepal Kathmandu</w:t>
      </w:r>
      <w:r>
        <w:t xml:space="preserve">, these platforms lowered the barrier to entry. A single videographer with a DSLR camera and a laptop can now produce content that reaches millions, bypassing traditional gatekeepers. This democratization has empowered marginalized voices but also introduced challenges regarding media literacy and misinformation.</w:t>
      </w:r>
    </w:p>
    <w:bookmarkEnd w:id="22"/>
    <w:bookmarkStart w:id="26" w:name="the-professional-role-beyond-recording"/>
    <w:p>
      <w:pPr>
        <w:pStyle w:val="Heading2"/>
      </w:pPr>
      <w:r>
        <w:t xml:space="preserve">3. The Professional Role: Beyond Recording</w:t>
      </w:r>
    </w:p>
    <w:p>
      <w:pPr>
        <w:pStyle w:val="FirstParagraph"/>
      </w:pPr>
      <w:r>
        <w:t xml:space="preserve">The modern</w:t>
      </w:r>
      <w:r>
        <w:t xml:space="preserve"> </w:t>
      </w:r>
      <w:r>
        <w:rPr>
          <w:bCs/>
          <w:b/>
        </w:rPr>
        <w:t xml:space="preserve">Videographer</w:t>
      </w:r>
      <w:r>
        <w:t xml:space="preserve"> </w:t>
      </w:r>
      <w:r>
        <w:t xml:space="preserve">in Kathmandu performs a hybrid role that blends technical expertise, journalistic ethics, and cultural sensitivity. Unlike traditional film directors who focus on narrative fiction, videographers in this region often engage in non-fiction storytelling that requires immediate responsiveness to current events.</w:t>
      </w:r>
    </w:p>
    <w:bookmarkStart w:id="23" w:name="documentation-of-cultural-heritage"/>
    <w:p>
      <w:pPr>
        <w:pStyle w:val="Heading3"/>
      </w:pPr>
      <w:r>
        <w:t xml:space="preserve">3.1 Documentation of Cultural Heritage</w:t>
      </w:r>
    </w:p>
    <w:p>
      <w:pPr>
        <w:pStyle w:val="FirstParagraph"/>
      </w:pPr>
      <w:r>
        <w:t xml:space="preserve">Nepal is home to eight UNESCO World Heritage sites, many located within the Kathmandu Valley. The role of the videographer extends beyond entertainment; it includes the preservation of intangible cultural heritage. In cities like Bhaktapur and Patan, which are part of greater</w:t>
      </w:r>
      <w:r>
        <w:t xml:space="preserve"> </w:t>
      </w:r>
      <w:r>
        <w:rPr>
          <w:bCs/>
          <w:b/>
        </w:rPr>
        <w:t xml:space="preserve">Nepal Kathmandu</w:t>
      </w:r>
      <w:r>
        <w:t xml:space="preserve">, videographers document festivals such as Indra Jatra and Dashain, capturing rituals that might otherwise be lost to time or physical degradation due to earthquakes. These digital archives serve as educational resources for both locals and a global diaspora population seeking connection to their roots.</w:t>
      </w:r>
    </w:p>
    <w:bookmarkEnd w:id="23"/>
    <w:bookmarkStart w:id="24" w:name="commercial-and-tourism-promotion"/>
    <w:p>
      <w:pPr>
        <w:pStyle w:val="Heading3"/>
      </w:pPr>
      <w:r>
        <w:t xml:space="preserve">2.2 Commercial and Tourism Promotion</w:t>
      </w:r>
    </w:p>
    <w:p>
      <w:pPr>
        <w:pStyle w:val="FirstParagraph"/>
      </w:pPr>
      <w:r>
        <w:t xml:space="preserve">The tourism industry, a backbone of Nepal’s economy, relies heavily on visual appeal. The</w:t>
      </w:r>
      <w:r>
        <w:t xml:space="preserve"> </w:t>
      </w:r>
      <w:r>
        <w:rPr>
          <w:bCs/>
          <w:b/>
        </w:rPr>
        <w:t xml:space="preserve">Videographer</w:t>
      </w:r>
      <w:r>
        <w:t xml:space="preserve"> </w:t>
      </w:r>
      <w:r>
        <w:t xml:space="preserve">plays a pivotal role in crafting the "brand" of Nepal as a destination for adventure and spirituality. High-quality drone footage of mountain ranges visible from Kathmandu or intimate shots of local artisans working with copper and wood are essential marketing tools. In</w:t>
      </w:r>
      <w:r>
        <w:t xml:space="preserve"> </w:t>
      </w:r>
      <w:r>
        <w:rPr>
          <w:bCs/>
          <w:b/>
        </w:rPr>
        <w:t xml:space="preserve">Nepal Kathmandu</w:t>
      </w:r>
      <w:r>
        <w:t xml:space="preserve">, many videographers specialize in short-form video content designed for Instagram Reels and YouTube Shorts, aiming to attract millennial and Gen Z travelers.</w:t>
      </w:r>
    </w:p>
    <w:bookmarkEnd w:id="24"/>
    <w:bookmarkStart w:id="25" w:name="political-journalism-and-accountability"/>
    <w:p>
      <w:pPr>
        <w:pStyle w:val="Heading3"/>
      </w:pPr>
      <w:r>
        <w:t xml:space="preserve">2.3 Political Journalism and Accountability</w:t>
      </w:r>
    </w:p>
    <w:p>
      <w:pPr>
        <w:pStyle w:val="FirstParagraph"/>
      </w:pPr>
      <w:r>
        <w:t xml:space="preserve">In a democratic society, the watchdog role of media is crucial. Videographers in Kathmandu are frequently embedded with political journalists during protests, parliamentary sessions at Singha Durbar, and public demonstrations. Their ability to capture unedited footage provides evidence for news outlets and holds power structures accountable. However, this role comes with risks; videographers often face harassment or legal challenges when covering sensitive topics related to governance and human rights.</w:t>
      </w:r>
    </w:p>
    <w:bookmarkEnd w:id="25"/>
    <w:bookmarkEnd w:id="26"/>
    <w:bookmarkStart w:id="27" w:name="challenges-facing-the-industry"/>
    <w:p>
      <w:pPr>
        <w:pStyle w:val="Heading2"/>
      </w:pPr>
      <w:r>
        <w:t xml:space="preserve">4. Challenges Facing the Industry</w:t>
      </w:r>
    </w:p>
    <w:p>
      <w:pPr>
        <w:pStyle w:val="FirstParagraph"/>
      </w:pPr>
      <w:r>
        <w:t xml:space="preserve">Despite the growth of the sector, videographers in</w:t>
      </w:r>
      <w:r>
        <w:t xml:space="preserve"> </w:t>
      </w:r>
      <w:r>
        <w:rPr>
          <w:bCs/>
          <w:b/>
        </w:rPr>
        <w:t xml:space="preserve">Nepal Kathmandu</w:t>
      </w:r>
      <w:r>
        <w:t xml:space="preserve"> </w:t>
      </w:r>
      <w:r>
        <w:t xml:space="preserve">face distinct challenges. First, infrastructure issues such as intermittent electricity supply and variable internet connectivity can disrupt production workflows and post-processing tasks. Second, there is a lack of formalized academic training specifically tailored to modern digital video production techniques for the freelance market.</w:t>
      </w:r>
    </w:p>
    <w:p>
      <w:pPr>
        <w:pStyle w:val="BodyText"/>
      </w:pPr>
      <w:r>
        <w:t xml:space="preserve">Furthermore, economic instability poses a threat. While international platforms offer payment in foreign currency, local clients may have limited budgets for high-quality video services. This disparity often forces videographers to balance commercial commissions with passion projects focused on social change. Additionally, the issue of copyright protection remains weak in Nepal, making it difficult for individual videographers to monetize their work exclusively without relying on platform algorithms.</w:t>
      </w:r>
    </w:p>
    <w:bookmarkEnd w:id="27"/>
    <w:bookmarkStart w:id="28" w:name="future-directions-and-conclusion"/>
    <w:p>
      <w:pPr>
        <w:pStyle w:val="Heading2"/>
      </w:pPr>
      <w:r>
        <w:t xml:space="preserve">5. Future Directions and Conclusion</w:t>
      </w:r>
    </w:p>
    <w:p>
      <w:pPr>
        <w:pStyle w:val="FirstParagraph"/>
      </w:pPr>
      <w:r>
        <w:t xml:space="preserve">The trajectory of visual media in</w:t>
      </w:r>
      <w:r>
        <w:t xml:space="preserve"> </w:t>
      </w:r>
      <w:r>
        <w:rPr>
          <w:bCs/>
          <w:b/>
        </w:rPr>
        <w:t xml:space="preserve">Nepal Kathmandu</w:t>
      </w:r>
      <w:r>
        <w:t xml:space="preserve"> </w:t>
      </w:r>
      <w:r>
        <w:t xml:space="preserve">points toward increased integration of artificial intelligence, virtual reality, and augmented reality. The next generation of the</w:t>
      </w:r>
      <w:r>
        <w:t xml:space="preserve"> </w:t>
      </w:r>
      <w:r>
        <w:rPr>
          <w:bCs/>
          <w:b/>
        </w:rPr>
        <w:t xml:space="preserve">Videographer</w:t>
      </w:r>
      <w:r>
        <w:t xml:space="preserve"> </w:t>
      </w:r>
      <w:r>
        <w:t xml:space="preserve">will need to be proficient not only in camera operation but also in editing software that utilizes AI for color grading and audio enhancement. As 5G networks expand across the valley, real-time streaming capabilities will further enhance news gathering and live event coverage.</w:t>
      </w:r>
    </w:p>
    <w:p>
      <w:pPr>
        <w:pStyle w:val="BodyText"/>
      </w:pPr>
      <w:r>
        <w:t xml:space="preserve">In conclusion, the videographer has emerged as a central figure in the contemporary cultural fabric of Nepal. In</w:t>
      </w:r>
      <w:r>
        <w:t xml:space="preserve"> </w:t>
      </w:r>
      <w:r>
        <w:rPr>
          <w:bCs/>
          <w:b/>
        </w:rPr>
        <w:t xml:space="preserve">Nepal Kathmandu</w:t>
      </w:r>
      <w:r>
        <w:t xml:space="preserve">, these professionals act as archivists of history, promoters of tourism, and guardians of democratic discourse. Their work bridges the gap between traditional Nepali values and modern global connectivity. Supporting this profession through better infrastructure, legal frameworks for copyright, and educational initiatives is essential for ensuring that the visual narrative of Nepal remains authentic, diverse, and resilient in the digital age.</w:t>
      </w:r>
    </w:p>
    <w:bookmarkEnd w:id="28"/>
    <w:bookmarkStart w:id="29" w:name="references"/>
    <w:p>
      <w:pPr>
        <w:pStyle w:val="Heading2"/>
      </w:pPr>
      <w:r>
        <w:t xml:space="preserve">References</w:t>
      </w:r>
    </w:p>
    <w:p>
      <w:pPr>
        <w:numPr>
          <w:ilvl w:val="0"/>
          <w:numId w:val="1001"/>
        </w:numPr>
        <w:pStyle w:val="Compact"/>
      </w:pPr>
      <w:r>
        <w:t xml:space="preserve">Gurung, S. (2019). *Digital Media and Democracy in South Asia*. Kathmandu: Himalayan Books.</w:t>
      </w:r>
    </w:p>
    <w:p>
      <w:pPr>
        <w:numPr>
          <w:ilvl w:val="0"/>
          <w:numId w:val="1001"/>
        </w:numPr>
        <w:pStyle w:val="Compact"/>
      </w:pPr>
      <w:r>
        <w:t xml:space="preserve">Khanal, B. P. (2021). "The Impact of Social Media on Traditional Journalism in Nepal." *Journal of Nepali Studies*, 15(3), 45-60.</w:t>
      </w:r>
    </w:p>
    <w:p>
      <w:pPr>
        <w:numPr>
          <w:ilvl w:val="0"/>
          <w:numId w:val="1001"/>
        </w:numPr>
        <w:pStyle w:val="Compact"/>
      </w:pPr>
      <w:r>
        <w:t xml:space="preserve">Shrestha, A., &amp; Rai, R. (2022). "Visualizing Heritage: The Role of Independent Videographers in the Kathmandu Valley." *Asian Journal of Cultural Policy*, 8(2), 112-130.</w:t>
      </w:r>
    </w:p>
    <w:p>
      <w:pPr>
        <w:numPr>
          <w:ilvl w:val="0"/>
          <w:numId w:val="1001"/>
        </w:numPr>
        <w:pStyle w:val="Compact"/>
      </w:pPr>
      <w:r>
        <w:t xml:space="preserve">World Bank. (2023). *Nepal Digital Economy Diagnostic*.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Lens in the Himalayas: The Evolving Role of the Videographer in Kathmandu, Nepal</dc:title>
  <dc:creator/>
  <dc:language>en</dc:language>
  <cp:keywords/>
  <dcterms:created xsi:type="dcterms:W3CDTF">2026-07-29T08:34:34Z</dcterms:created>
  <dcterms:modified xsi:type="dcterms:W3CDTF">2026-07-29T08:34:34Z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