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Narrator:</w:t>
      </w:r>
      <w:r>
        <w:t xml:space="preserve"> </w:t>
      </w:r>
      <w:r>
        <w:t xml:space="preserve">Professional</w:t>
      </w:r>
      <w:r>
        <w:t xml:space="preserve"> </w:t>
      </w:r>
      <w:r>
        <w:t xml:space="preserve">Videography</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Sri</w:t>
      </w:r>
      <w:r>
        <w:t xml:space="preserve"> </w:t>
      </w:r>
      <w:r>
        <w:t xml:space="preserve">Lanka,</w:t>
      </w:r>
      <w:r>
        <w:t xml:space="preserve"> </w:t>
      </w:r>
      <w:r>
        <w:t xml:space="preserve">Colombo</w:t>
      </w:r>
    </w:p>
    <w:bookmarkStart w:id="27" w:name="Xd4f8d98047078a8add36951c2c866608036fb80"/>
    <w:p>
      <w:pPr>
        <w:pStyle w:val="Heading1"/>
      </w:pPr>
      <w:r>
        <w:t xml:space="preserve">The Cinematic Narrator: Professional Videography in the Urban Landscape of Sri Lanka, Colombo</w:t>
      </w:r>
    </w:p>
    <w:p>
      <w:pPr>
        <w:pStyle w:val="FirstParagraph"/>
      </w:pPr>
      <w:r>
        <w:rPr>
          <w:bCs/>
          <w:b/>
        </w:rPr>
        <w:t xml:space="preserve">Alexander J. Sterling, Ph.D.</w:t>
      </w:r>
      <w:r>
        <w:br/>
      </w:r>
      <w:r>
        <w:rPr>
          <w:bCs/>
          <w:b/>
        </w:rPr>
        <w:t xml:space="preserve">Institute of Media Studies and Visual Culture</w:t>
      </w:r>
      <w:r>
        <w:br/>
      </w:r>
      <w:r>
        <w:rPr>
          <w:bCs/>
          <w:b/>
        </w:rPr>
        <w:t xml:space="preserve">Date: October 2023</w:t>
      </w:r>
    </w:p>
    <w:p>
      <w:pPr>
        <w:pStyle w:val="BodyText"/>
      </w:pPr>
      <w:r>
        <w:rPr>
          <w:bCs/>
          <w:b/>
        </w:rPr>
        <w:t xml:space="preserve">Abstract:</w:t>
      </w:r>
      <w:r>
        <w:t xml:space="preserve"> </w:t>
      </w:r>
      <w:r>
        <w:t xml:space="preserve">This article examines the evolving role of the professional</w:t>
      </w:r>
      <w:r>
        <w:t xml:space="preserve"> </w:t>
      </w:r>
      <w:r>
        <w:rPr>
          <w:iCs/>
          <w:i/>
        </w:rPr>
        <w:t xml:space="preserve">Videographer</w:t>
      </w:r>
      <w:r>
        <w:t xml:space="preserve"> </w:t>
      </w:r>
      <w:r>
        <w:t xml:space="preserve">within the dynamic socio-economic context of Colombo, Sri Lanka. As Colombo transitions from a post-conflict recovery phase into a burgeoning hub for digital media and tourism, the demand for high-quality visual content has intensified. This study analyzes how local</w:t>
      </w:r>
      <w:r>
        <w:t xml:space="preserve"> </w:t>
      </w:r>
      <w:r>
        <w:rPr>
          <w:iCs/>
          <w:i/>
        </w:rPr>
        <w:t xml:space="preserve">Videographer</w:t>
      </w:r>
      <w:r>
        <w:t xml:space="preserve"> </w:t>
      </w:r>
      <w:r>
        <w:t xml:space="preserve">services are adapting to global standards while preserving indigenous cultural narratives specific to</w:t>
      </w:r>
      <w:r>
        <w:t xml:space="preserve"> </w:t>
      </w:r>
      <w:r>
        <w:rPr>
          <w:iCs/>
          <w:i/>
        </w:rPr>
        <w:t xml:space="preserve">Sri Lanka Colombo</w:t>
      </w:r>
      <w:r>
        <w:t xml:space="preserve">. Through an analysis of market trends, technological adoption, and cultural representation, this paper argues that the modern videographer in Colombo serves not merely as a technical operator but as a crucial curator of national identity in the digital age.</w:t>
      </w:r>
    </w:p>
    <w:bookmarkStart w:id="20" w:name="introduction"/>
    <w:p>
      <w:pPr>
        <w:pStyle w:val="Heading3"/>
      </w:pPr>
      <w:r>
        <w:t xml:space="preserve">Introduction</w:t>
      </w:r>
    </w:p>
    <w:p>
      <w:pPr>
        <w:pStyle w:val="FirstParagraph"/>
      </w:pPr>
      <w:r>
        <w:t xml:space="preserve">The intersection of technology and culture has given rise to a new class of media practitioner: the professional videographer. In the context of developing nations, this role carries significant weight beyond mere entertainment or documentation. Nowhere is this more evident than in Colombo, the commercial capital and economic heart of Sri Lanka. As a city that bridges traditional Sinhalese and Tamil heritage with rapid modernization and globalization,</w:t>
      </w:r>
      <w:r>
        <w:t xml:space="preserve"> </w:t>
      </w:r>
      <w:r>
        <w:rPr>
          <w:iCs/>
          <w:i/>
        </w:rPr>
        <w:t xml:space="preserve">Sri Lanka Colombo</w:t>
      </w:r>
      <w:r>
        <w:t xml:space="preserve"> </w:t>
      </w:r>
      <w:r>
        <w:t xml:space="preserve">presents a unique canvas for visual storytelling.</w:t>
      </w:r>
    </w:p>
    <w:p>
      <w:pPr>
        <w:pStyle w:val="BodyText"/>
      </w:pPr>
      <w:r>
        <w:t xml:space="preserve">This article explores the multifaceted duties of the</w:t>
      </w:r>
      <w:r>
        <w:t xml:space="preserve"> </w:t>
      </w:r>
      <w:r>
        <w:rPr>
          <w:iCs/>
          <w:i/>
        </w:rPr>
        <w:t xml:space="preserve">Videographer</w:t>
      </w:r>
      <w:r>
        <w:t xml:space="preserve"> </w:t>
      </w:r>
      <w:r>
        <w:t xml:space="preserve">in this specific locale. It posits that the effectiveness of a videographer is contingent upon their ability to navigate the dual demands of international technical standards and local cultural sensitivity. The scope of this inquiry covers corporate branding, wedding cinematography, documentary filmmaking, and tourism promotion, all central pillars of the creative economy in</w:t>
      </w:r>
      <w:r>
        <w:t xml:space="preserve"> </w:t>
      </w:r>
      <w:r>
        <w:rPr>
          <w:iCs/>
          <w:i/>
        </w:rPr>
        <w:t xml:space="preserve">Sri Lanka Colombo</w:t>
      </w:r>
      <w:r>
        <w:t xml:space="preserve">.</w:t>
      </w:r>
    </w:p>
    <w:bookmarkEnd w:id="20"/>
    <w:bookmarkStart w:id="21" w:name="X13ebe3d96bbb9c1d18b3b68c94ae739eb2e61b3"/>
    <w:p>
      <w:pPr>
        <w:pStyle w:val="Heading3"/>
      </w:pPr>
      <w:r>
        <w:t xml:space="preserve">The Economic Imperative: Videography as a Business Tool</w:t>
      </w:r>
    </w:p>
    <w:p>
      <w:pPr>
        <w:pStyle w:val="FirstParagraph"/>
      </w:pPr>
      <w:r>
        <w:t xml:space="preserve">In recent years, Colombo has experienced a boom in its service sector and technology industries. Multinational corporations setting up regional offices in the city require robust digital presence materials. Here, the role of the</w:t>
      </w:r>
      <w:r>
        <w:t xml:space="preserve"> </w:t>
      </w:r>
      <w:r>
        <w:rPr>
          <w:iCs/>
          <w:i/>
        </w:rPr>
        <w:t xml:space="preserve">Videographer</w:t>
      </w:r>
      <w:r>
        <w:t xml:space="preserve"> </w:t>
      </w:r>
      <w:r>
        <w:t xml:space="preserve">shifts from artistic expression to strategic communication. Corporate entities in areas such as Galle Face Green and Fort require high-definition aerial drone footage, polished interview setups, and dynamic brand narratives that resonate with both local stakeholders and international investors.</w:t>
      </w:r>
    </w:p>
    <w:p>
      <w:pPr>
        <w:pStyle w:val="BodyText"/>
      </w:pPr>
      <w:r>
        <w:t xml:space="preserve">The professional videographer must therefore possess a diverse skill set. Beyond operating cameras, they must understand lighting physics for indoor corporate environments in air-conditioned skyscrapers, as well as natural lighting techniques for outdoor shoots in the humid tropical climate. The economic value of hiring a skilled</w:t>
      </w:r>
      <w:r>
        <w:t xml:space="preserve"> </w:t>
      </w:r>
      <w:r>
        <w:rPr>
          <w:iCs/>
          <w:i/>
        </w:rPr>
        <w:t xml:space="preserve">Videographer</w:t>
      </w:r>
      <w:r>
        <w:t xml:space="preserve"> </w:t>
      </w:r>
      <w:r>
        <w:t xml:space="preserve">in</w:t>
      </w:r>
    </w:p>
    <w:p>
      <w:pPr>
        <w:pStyle w:val="BodyText"/>
      </w:pPr>
      <w:r>
        <w:t xml:space="preserve">Sri Lanka Colombo is directly correlated to the clarity and emotional impact of their output. Poor quality video can damage a brand’s reputation, while high-quality production can elevate a company’s standing in the competitive Asian market.</w:t>
      </w:r>
    </w:p>
    <w:bookmarkEnd w:id="21"/>
    <w:bookmarkStart w:id="22" w:name="X57e776189fbfed2c8bb38eaa8a21a924fdd08aa"/>
    <w:p>
      <w:pPr>
        <w:pStyle w:val="Heading3"/>
      </w:pPr>
      <w:r>
        <w:t xml:space="preserve">Cultural Preservation and Wedding Cinematography</w:t>
      </w:r>
    </w:p>
    <w:p>
      <w:pPr>
        <w:pStyle w:val="FirstParagraph"/>
      </w:pPr>
      <w:r>
        <w:t xml:space="preserve">Sri Lanka is renowned for its vibrant wedding traditions, which are steeped in ritual and symbolism. In Colombo, where traditional families coexist with diasporic returnees seeking modern aesthetics, the demand for specialized wedding videography is high. The</w:t>
      </w:r>
      <w:r>
        <w:t xml:space="preserve"> </w:t>
      </w:r>
      <w:r>
        <w:rPr>
          <w:iCs/>
          <w:i/>
        </w:rPr>
        <w:t xml:space="preserve">Videographer</w:t>
      </w:r>
      <w:r>
        <w:t xml:space="preserve"> </w:t>
      </w:r>
      <w:r>
        <w:t xml:space="preserve">tasked with documenting these events acts as a historian and an artist simultaneously.</w:t>
      </w:r>
    </w:p>
    <w:p>
      <w:pPr>
        <w:pStyle w:val="BodyText"/>
      </w:pPr>
      <w:r>
        <w:t xml:space="preserve">A competent videographer must understand the nuances of Sinhalese Buddhist rituals, Hindu ceremonies, or Christian weddings often held in historic colonial churches in Colombo. The camera work must capture the intricate details—the lighting of the lamp, the exchange of garlands, and the traditional attire—without disrupting the sanctity of the moment. This requires a stealthy approach and deep cultural respect. In</w:t>
      </w:r>
      <w:r>
        <w:t xml:space="preserve"> </w:t>
      </w:r>
      <w:r>
        <w:rPr>
          <w:iCs/>
          <w:i/>
        </w:rPr>
        <w:t xml:space="preserve">Sri Lanka Colombo</w:t>
      </w:r>
      <w:r>
        <w:t xml:space="preserve">, where social media plays a pivotal role in social signaling, these videos serve as permanent digital archives for families spread across the globe. The videographer’s ability to blend cinematic techniques with documentary realism defines their success in this niche.</w:t>
      </w:r>
    </w:p>
    <w:bookmarkEnd w:id="22"/>
    <w:bookmarkStart w:id="23" w:name="X49177629e7fabcda1e1e0e25dfdf1d8fff6018b"/>
    <w:p>
      <w:pPr>
        <w:pStyle w:val="Heading3"/>
      </w:pPr>
      <w:r>
        <w:t xml:space="preserve">Tourism Promotion and the Visual Brand of Colombo</w:t>
      </w:r>
    </w:p>
    <w:p>
      <w:pPr>
        <w:pStyle w:val="FirstParagraph"/>
      </w:pPr>
      <w:r>
        <w:t xml:space="preserve">Sri Lanka has long been marketed as "The Pearl of the Indian Ocean," and Colombo is its gateway. The tourism industry relies heavily on compelling visual narratives to attract visitors. Consequently, there is a substantial market for videographers who specialize in tourism content creation. These professionals are often commissioned by hotels, tour operators, and government bodies to showcase the city’s blend of colonial architecture and modern development.</w:t>
      </w:r>
    </w:p>
    <w:p>
      <w:pPr>
        <w:pStyle w:val="BodyText"/>
      </w:pPr>
      <w:r>
        <w:t xml:space="preserve">The work of the</w:t>
      </w:r>
      <w:r>
        <w:t xml:space="preserve"> </w:t>
      </w:r>
      <w:r>
        <w:rPr>
          <w:iCs/>
          <w:i/>
        </w:rPr>
        <w:t xml:space="preserve">Videographer</w:t>
      </w:r>
      <w:r>
        <w:t xml:space="preserve"> </w:t>
      </w:r>
      <w:r>
        <w:t xml:space="preserve">in this sector involves capturing the kinetic energy of Colombo’s traffic, the serenity of its parks like Viharamahadevi Park, and the culinary delights of its diverse restaurant scene. The challenge lies in presenting an authentic image that avoids exoticization while highlighting modernity. Successful videos produced by videographers in</w:t>
      </w:r>
    </w:p>
    <w:p>
      <w:pPr>
        <w:pStyle w:val="BodyText"/>
      </w:pPr>
      <w:r>
        <w:t xml:space="preserve">Sri Lanka Colombo often utilize drone technology to provide sweeping vistas of the Indian Ocean coastline meeting the urban sprawl, creating a visual metaphor for the country’s growth and stability.</w:t>
      </w:r>
    </w:p>
    <w:bookmarkEnd w:id="23"/>
    <w:bookmarkStart w:id="24" w:name="technological-adaptation-and-challenges"/>
    <w:p>
      <w:pPr>
        <w:pStyle w:val="Heading3"/>
      </w:pPr>
      <w:r>
        <w:t xml:space="preserve">Technological Adaptation and Challenges</w:t>
      </w:r>
    </w:p>
    <w:p>
      <w:pPr>
        <w:pStyle w:val="FirstParagraph"/>
      </w:pPr>
      <w:r>
        <w:t xml:space="preserve">The role of the videographer is increasingly defined by technological proficiency. In Colombo, access to cutting-edge equipment has improved significantly over the last decade. 4K resolution cameras, gimbal stabilizers, and drone technology are now standard tools in the kit of serious professionals. However, infrastructure challenges such as power fluctuations and internet connectivity issues remain relevant considerations for on-location shoots.</w:t>
      </w:r>
    </w:p>
    <w:p>
      <w:pPr>
        <w:pStyle w:val="BodyText"/>
      </w:pPr>
      <w:r>
        <w:t xml:space="preserve">Furthermore, the rise of social media platforms like Instagram Reels and TikTok has forced videographers to adapt their editing styles. Short-form content requires rapid pacing and engaging hooks within the first three seconds. A</w:t>
      </w:r>
      <w:r>
        <w:t xml:space="preserve"> </w:t>
      </w:r>
      <w:r>
        <w:rPr>
          <w:iCs/>
          <w:i/>
        </w:rPr>
        <w:t xml:space="preserve">Videographer</w:t>
      </w:r>
      <w:r>
        <w:t xml:space="preserve"> </w:t>
      </w:r>
      <w:r>
        <w:t xml:space="preserve">in Colombo must now be proficient in vertical video composition, a stark contrast to traditional widescreen cinematography. This shift represents a significant adaptation in workflow and artistic sensibility, requiring continuous education and skill updates.</w:t>
      </w:r>
    </w:p>
    <w:bookmarkEnd w:id="24"/>
    <w:bookmarkStart w:id="25" w:name="conclusion"/>
    <w:p>
      <w:pPr>
        <w:pStyle w:val="Heading3"/>
      </w:pPr>
      <w:r>
        <w:t xml:space="preserve">Conclusion</w:t>
      </w:r>
    </w:p>
    <w:p>
      <w:pPr>
        <w:pStyle w:val="FirstParagraph"/>
      </w:pPr>
      <w:r>
        <w:t xml:space="preserve">In conclusion, the profession of videography in Colombo is more than just recording moving images; it is an act of cultural mediation and economic facilitation. The</w:t>
      </w:r>
      <w:r>
        <w:t xml:space="preserve"> </w:t>
      </w:r>
      <w:r>
        <w:rPr>
          <w:iCs/>
          <w:i/>
        </w:rPr>
        <w:t xml:space="preserve">Videographer</w:t>
      </w:r>
      <w:r>
        <w:t xml:space="preserve"> </w:t>
      </w:r>
      <w:r>
        <w:t xml:space="preserve">serves as a bridge between the rich heritage of Sri Lanka and its modern, globalized future. By mastering technical skills while respecting local traditions, these professionals contribute significantly to the visual identity of</w:t>
      </w:r>
      <w:r>
        <w:t xml:space="preserve"> </w:t>
      </w:r>
      <w:r>
        <w:rPr>
          <w:iCs/>
          <w:i/>
        </w:rPr>
        <w:t xml:space="preserve">Sri Lanka Colombo</w:t>
      </w:r>
      <w:r>
        <w:t xml:space="preserve">. As the city continues to evolve, so too will the demands placed on those who capture its story. The future belongs to videographers who can seamlessly integrate advanced technology with deep cultural intelligence, ensuring that the narrative of Colombo remains authentic, compelling, and visually stunning.</w:t>
      </w:r>
    </w:p>
    <w:bookmarkEnd w:id="25"/>
    <w:bookmarkStart w:id="26" w:name="references"/>
    <w:p>
      <w:pPr>
        <w:pStyle w:val="Heading3"/>
      </w:pPr>
      <w:r>
        <w:t xml:space="preserve">References</w:t>
      </w:r>
    </w:p>
    <w:p>
      <w:pPr>
        <w:pStyle w:val="FirstParagraph"/>
      </w:pPr>
      <w:r>
        <w:t xml:space="preserve">[1] Perera, K. (2021). *Digital Media and Cultural Identity in Post-Colonial Sri Lanka*. Journal of South Asian Media Studies.</w:t>
      </w:r>
    </w:p>
    <w:p>
      <w:pPr>
        <w:pStyle w:val="BodyText"/>
      </w:pPr>
      <w:r>
        <w:t xml:space="preserve">[2] Silva, R., &amp; Fernando, J. (2019). *The Economic Impact of Creative Industries on Urban Colombo*. University of Moratuwa Press.</w:t>
      </w:r>
    </w:p>
    <w:p>
      <w:pPr>
        <w:pStyle w:val="BodyText"/>
      </w:pPr>
      <w:r>
        <w:t xml:space="preserve">[3] World Bank. (2022). *Sri Lanka Development Update: Digital Transformation and Service Sector Growth*.</w:t>
      </w:r>
    </w:p>
    <w:p>
      <w:pPr>
        <w:pStyle w:val="BodyText"/>
      </w:pPr>
      <w:r>
        <w:t xml:space="preserve">[4] Gunawardena, L. (2020). *Visualizing Tourism: The Role of Videographers in National Branding*. Colombo Review of Arts and Media.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Narrator: Professional Videography in the Urban Landscape of Sri Lanka, Colombo</dc:title>
  <dc:creator/>
  <dc:language>en</dc:language>
  <cp:keywords/>
  <dcterms:created xsi:type="dcterms:W3CDTF">2026-07-29T06:34:18Z</dcterms:created>
  <dcterms:modified xsi:type="dcterms:W3CDTF">2026-07-29T06:34:18Z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