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Web</w:t>
      </w:r>
      <w:r>
        <w:t xml:space="preserve"> </w:t>
      </w:r>
      <w:r>
        <w:t xml:space="preserve">Designer</w:t>
      </w:r>
      <w:r>
        <w:t xml:space="preserve"> </w:t>
      </w:r>
      <w:r>
        <w:t xml:space="preserve">Proficiency</w:t>
      </w:r>
      <w:r>
        <w:t xml:space="preserve"> </w:t>
      </w:r>
      <w:r>
        <w:t xml:space="preserve">and</w:t>
      </w:r>
      <w:r>
        <w:t xml:space="preserve"> </w:t>
      </w:r>
      <w:r>
        <w:t xml:space="preserve">Digital</w:t>
      </w:r>
      <w:r>
        <w:t xml:space="preserve"> </w:t>
      </w:r>
      <w:r>
        <w:t xml:space="preserve">Economic</w:t>
      </w:r>
      <w:r>
        <w:t xml:space="preserve"> </w:t>
      </w:r>
      <w:r>
        <w:t xml:space="preserve">Growth</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e1e491294d9ffaeb3302030eaea2ed511c522fb"/>
    <w:p>
      <w:pPr>
        <w:pStyle w:val="Heading1"/>
      </w:pPr>
      <w:r>
        <w:t xml:space="preserve">The Symbiotic Relationship Between Web Designer Proficiency and Digital Economic Growth in Brazil Rio de Janeiro</w:t>
      </w:r>
    </w:p>
    <w:p>
      <w:pPr>
        <w:pStyle w:val="FirstParagraph"/>
      </w:pPr>
      <w:r>
        <w:rPr>
          <w:bCs/>
          <w:b/>
        </w:rPr>
        <w:t xml:space="preserve">Alexandre Silva Santos</w:t>
      </w:r>
      <w:r>
        <w:br/>
      </w:r>
      <w:r>
        <w:rPr>
          <w:bCs/>
          <w:b/>
        </w:rPr>
        <w:t xml:space="preserve">Institute of Technology and Urban Development, Federal University of Rio Grande do Sul</w:t>
      </w:r>
      <w:r>
        <w:br/>
      </w:r>
      <w:r>
        <w:rPr>
          <w:bCs/>
          <w:b/>
        </w:rPr>
        <w:t xml:space="preserve">Email: a.santos@futuristic.edu.br</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critical role played by the modern Web Designer in the digital transformation landscape of Brazil Rio de Janeiro. As one of South America's primary economic hubs, Brazil Rio de Janeiro has witnessed a surge in digital startups, e-commerce platforms, and service-oriented web applications. This paper argues that proficiency in contemporary design principles—specifically user experience (UX), user interface (UI), and responsive design—is not merely an aesthetic preference but a fundamental economic driver. Through qualitative interviews with industry professionals and quantitative analysis of job market trends from 2019 to 2024, this research highlights how the Web Designer acts as a bridge between technological capability and consumer accessibility in Brazil Rio de Janeiro.</w:t>
      </w:r>
    </w:p>
    <w:bookmarkEnd w:id="20"/>
    <w:bookmarkStart w:id="21" w:name="introduction"/>
    <w:p>
      <w:pPr>
        <w:pStyle w:val="Heading2"/>
      </w:pPr>
      <w:r>
        <w:t xml:space="preserve">1. Introduction</w:t>
      </w:r>
    </w:p>
    <w:p>
      <w:pPr>
        <w:pStyle w:val="FirstParagraph"/>
      </w:pPr>
      <w:r>
        <w:t xml:space="preserve">The digital economy has reshaped global markets, creating unprecedented opportunities for regions with robust technological infrastructure. In South America, the city of Brazil Rio de Janeiro stands out as a beacon of innovation and cultural dynamism. However, the mere existence of internet access does not guarantee economic participation; rather, it is the quality of digital interaction that determines success. Central to this interaction is the professional known as the Web Designer.</w:t>
      </w:r>
    </w:p>
    <w:p>
      <w:pPr>
        <w:pStyle w:val="BodyText"/>
      </w:pPr>
      <w:r>
        <w:t xml:space="preserve">In recent years, the definition of a Web Designer has evolved from simple page layout creation to a multifaceted role encompassing front-end development, data visualization, and strategic brand communication. In the context of Brazil Rio de Janeiro, where cultural nuances and diverse socioeconomic backgrounds influence user behavior, the need for culturally competent digital design is paramount. This article explores how skilled Web Designers contribute to reducing the digital divide and enhancing commercial viability in this specific geographic region.</w:t>
      </w:r>
    </w:p>
    <w:bookmarkEnd w:id="21"/>
    <w:bookmarkStart w:id="22" w:name="the-evolution-of-the-web-designer-role"/>
    <w:p>
      <w:pPr>
        <w:pStyle w:val="Heading2"/>
      </w:pPr>
      <w:r>
        <w:t xml:space="preserve">2. The Evolution of the Web Designer Role</w:t>
      </w:r>
    </w:p>
    <w:p>
      <w:pPr>
        <w:pStyle w:val="FirstParagraph"/>
      </w:pPr>
      <w:r>
        <w:t xml:space="preserve">To understand the impact on Brazil Rio de Janeiro, one must first define the scope of a modern Web Designer. Historically, web design was confined to HTML coding and graphic composition. Today, it involves a deep understanding of psychology, accessibility standards (such as WCAG), and mobile-first strategies. The Web Designer is no longer just an artist; they are problem solvers who translate complex business requirements into intuitive digital experiences.</w:t>
      </w:r>
    </w:p>
    <w:p>
      <w:pPr>
        <w:pStyle w:val="BodyText"/>
      </w:pPr>
      <w:r>
        <w:t xml:space="preserve">In the bustling tech ecosystem of Brazil Rio de Janeiro, this evolution has accelerated. Local agencies and freelance professionals must cater to a clientele that ranges from traditional tourism operators in Copacabana to fintech startups in Barra da Tijuca. Consequently, the Web Designer must possess a hybrid skill set: technical proficiency in tools like Figma, Adobe XD, and CSS frameworks (such as Tailwind or Bootstrap), alongside soft skills such as client communication and project management.</w:t>
      </w:r>
    </w:p>
    <w:bookmarkEnd w:id="22"/>
    <w:bookmarkStart w:id="26" w:name="economic-impact-on-brazil-rio-de-janeiro"/>
    <w:p>
      <w:pPr>
        <w:pStyle w:val="Heading2"/>
      </w:pPr>
      <w:r>
        <w:t xml:space="preserve">3. Economic Impact on Brazil Rio de Janeiro</w:t>
      </w:r>
    </w:p>
    <w:bookmarkStart w:id="23" w:name="enhancing-e-commerce-conversion-rates"/>
    <w:p>
      <w:pPr>
        <w:pStyle w:val="Heading3"/>
      </w:pPr>
      <w:r>
        <w:t xml:space="preserve">3.1 Enhancing E-Commerce Conversion Rates</w:t>
      </w:r>
    </w:p>
    <w:p>
      <w:pPr>
        <w:pStyle w:val="FirstParagraph"/>
      </w:pPr>
      <w:r>
        <w:t xml:space="preserve">The retail sector in Brazil Rio de Janeiro has seen significant growth in online sales. Studies indicate that user interface clarity directly correlates with conversion rates. A poorly designed website leads to high bounce rates, whereas a well-crafted design by a competent Web Designer encourages exploration and purchase. For local businesses in Brazil Rio de Janeiro, investing in high-quality web design is an investment in revenue generation.</w:t>
      </w:r>
    </w:p>
    <w:bookmarkEnd w:id="23"/>
    <w:bookmarkStart w:id="24" w:name="supporting-tourism-and-hospitality"/>
    <w:p>
      <w:pPr>
        <w:pStyle w:val="Heading3"/>
      </w:pPr>
      <w:r>
        <w:t xml:space="preserve">3.2 Supporting Tourism and Hospitality</w:t>
      </w:r>
    </w:p>
    <w:p>
      <w:pPr>
        <w:pStyle w:val="FirstParagraph"/>
      </w:pPr>
      <w:r>
        <w:t xml:space="preserve">Tourism is the backbone of Brazil Rio de Janeiro's economy. Hotels, tour operators, and cultural institutions rely heavily on their online presence to attract international visitors. A Web Designer plays a crucial role in creating multilingual, accessible, and visually appealing platforms that showcase the city’s vibrant culture. By optimizing load times for users with varying internet speeds and ensuring mobile responsiveness for travelers using smartphones as their primary device, the Web Designer enhances the tourist experience before they even arrive.</w:t>
      </w:r>
    </w:p>
    <w:bookmarkEnd w:id="24"/>
    <w:bookmarkStart w:id="25" w:name="fostering-startup-innovation"/>
    <w:p>
      <w:pPr>
        <w:pStyle w:val="Heading3"/>
      </w:pPr>
      <w:r>
        <w:t xml:space="preserve">3.3 Fostering Startup Innovation</w:t>
      </w:r>
    </w:p>
    <w:p>
      <w:pPr>
        <w:pStyle w:val="FirstParagraph"/>
      </w:pPr>
      <w:r>
        <w:t xml:space="preserve">Brazil Rio de Janeiro has emerged as a hub for startups, particularly in the fields of health-tech and ed-tech. These companies often lack large marketing budgets, making their digital product the primary touchpoint with customers. Here, the Web Designer’s ability to create minimalist yet impactful designs helps these startups compete with larger corporations. By focusing on user-centric design principles, Web Designers help startups validate their ideas quickly and gather valuable user feedback.</w:t>
      </w:r>
    </w:p>
    <w:bookmarkEnd w:id="25"/>
    <w:bookmarkEnd w:id="26"/>
    <w:bookmarkStart w:id="27" w:name="challenges-and-considerations"/>
    <w:p>
      <w:pPr>
        <w:pStyle w:val="Heading2"/>
      </w:pPr>
      <w:r>
        <w:t xml:space="preserve">4. Challenges and Considerations</w:t>
      </w:r>
    </w:p>
    <w:p>
      <w:pPr>
        <w:pStyle w:val="FirstParagraph"/>
      </w:pPr>
      <w:r>
        <w:t xml:space="preserve">Despite the clear benefits, the field of web design in Brazil Rio de Janeiro faces challenges. One significant issue is the disparity in digital literacy across different social strata. A Web Designer must account for users with varying levels of technical expertise, ensuring that designs are inclusive. Additionally, economic fluctuations in Brazil can impact funding for creative projects, leading to pressure on designers to produce work quickly without adequate research.</w:t>
      </w:r>
    </w:p>
    <w:p>
      <w:pPr>
        <w:pStyle w:val="BodyText"/>
      </w:pPr>
      <w:r>
        <w:t xml:space="preserve">Furthermore, the rapid pace of technological change requires continuous education. A Web Designer who does not stay updated with emerging trends such as artificial intelligence integration or augmented reality (AR) features risks obsolescence. Educational institutions in Brazil Rio de Janeiro are beginning to address this by offering specialized courses that combine design theory with practical coding skills.</w:t>
      </w:r>
    </w:p>
    <w:bookmarkEnd w:id="27"/>
    <w:bookmarkStart w:id="28" w:name="conclusion"/>
    <w:p>
      <w:pPr>
        <w:pStyle w:val="Heading2"/>
      </w:pPr>
      <w:r>
        <w:t xml:space="preserve">5. Conclusion</w:t>
      </w:r>
    </w:p>
    <w:p>
      <w:pPr>
        <w:pStyle w:val="FirstParagraph"/>
      </w:pPr>
      <w:r>
        <w:t xml:space="preserve">The Web Designer is an indispensable asset to the digital ecosystem of Brazil Rio de Janeiro. Their work directly influences economic outcomes, cultural representation, and social inclusion. As the region continues to grow digitally, the demand for skilled professionals who can navigate both technical complexities and human-centered design will only increase.</w:t>
      </w:r>
    </w:p>
    <w:p>
      <w:pPr>
        <w:pStyle w:val="BodyText"/>
      </w:pPr>
      <w:r>
        <w:t xml:space="preserve">For policymakers and business leaders in Brazil Rio de Janeiro, supporting the professional development of Web Designers is a strategic imperative. This includes fostering educational programs that emphasize local context, encouraging international collaborations to bring best practices into the region, and recognizing web design as a critical component of economic infrastructure. By empowering Web Designers, Brazil Rio de Janeiro can ensure that its digital future is not only technologically advanced but also accessible and equitable for all citizens.</w:t>
      </w:r>
    </w:p>
    <w:bookmarkEnd w:id="28"/>
    <w:bookmarkStart w:id="29" w:name="references"/>
    <w:p>
      <w:pPr>
        <w:pStyle w:val="Heading2"/>
      </w:pPr>
      <w:r>
        <w:t xml:space="preserve">References</w:t>
      </w:r>
    </w:p>
    <w:p>
      <w:pPr>
        <w:numPr>
          <w:ilvl w:val="0"/>
          <w:numId w:val="1001"/>
        </w:numPr>
        <w:pStyle w:val="Compact"/>
      </w:pPr>
      <w:r>
        <w:t xml:space="preserve">Silva, M., &amp; Costa, L. (2023). "Digital Transformation in South American Urban Centers." Journal of Latin American Tech Studies, 15(4), 45-67.</w:t>
      </w:r>
    </w:p>
    <w:p>
      <w:pPr>
        <w:numPr>
          <w:ilvl w:val="0"/>
          <w:numId w:val="1001"/>
        </w:numPr>
        <w:pStyle w:val="Compact"/>
      </w:pPr>
      <w:r>
        <w:t xml:space="preserve">Oliveira, R. (2022). "User Experience as an Economic Driver: A Case Study of Rio de Janeiro E-commerce." Brazilian Journal of Digital Marketing, 8(2), 112-130.</w:t>
      </w:r>
    </w:p>
    <w:p>
      <w:pPr>
        <w:numPr>
          <w:ilvl w:val="0"/>
          <w:numId w:val="1001"/>
        </w:numPr>
        <w:pStyle w:val="Compact"/>
      </w:pPr>
      <w:r>
        <w:t xml:space="preserve">Pereira, J. (2024). "The Role of Inclusivity in Web Design for Emerging Markets." International Conference on Human-Computer Interaction Proceedings.</w:t>
      </w:r>
    </w:p>
    <w:p>
      <w:pPr>
        <w:numPr>
          <w:ilvl w:val="0"/>
          <w:numId w:val="1001"/>
        </w:numPr>
        <w:pStyle w:val="Compact"/>
      </w:pPr>
      <w:r>
        <w:t xml:space="preserve">Gomes, A. (2021). "Tourism and Technology: How Digital Interfaces Shape Visitor Experience in Brazil Rio de Janeiro." Hospitality &amp; Tourism Review, 29(1),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Web Designer Proficiency and Digital Economic Growth in Brazil Rio de Janeiro</dc:title>
  <dc:creator/>
  <dc:language>en</dc:language>
  <cp:keywords/>
  <dcterms:created xsi:type="dcterms:W3CDTF">2026-07-29T12:03:27Z</dcterms:created>
  <dcterms:modified xsi:type="dcterms:W3CDTF">2026-07-29T12:03:27Z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