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Nigeria’s</w:t>
      </w:r>
      <w:r>
        <w:t xml:space="preserve"> </w:t>
      </w:r>
      <w:r>
        <w:t xml:space="preserve">Economic</w:t>
      </w:r>
      <w:r>
        <w:t xml:space="preserve"> </w:t>
      </w:r>
      <w:r>
        <w:t xml:space="preserve">Landscape</w:t>
      </w:r>
    </w:p>
    <w:bookmarkStart w:id="28" w:name="Xce6394656d4c61ed6ea0607d687141886953263"/>
    <w:p>
      <w:pPr>
        <w:pStyle w:val="Heading1"/>
      </w:pPr>
      <w:r>
        <w:t xml:space="preserve">The Digital Frontier: The Role of the Web Designer in Nigeria’s Economic Landscape</w:t>
      </w:r>
    </w:p>
    <w:p>
      <w:pPr>
        <w:pStyle w:val="FirstParagraph"/>
      </w:pPr>
      <w:r>
        <w:rPr>
          <w:bCs/>
          <w:b/>
        </w:rPr>
        <w:t xml:space="preserve">Author:</w:t>
      </w:r>
      <w:r>
        <w:br/>
      </w:r>
      <w:r>
        <w:t xml:space="preserve">Department of Information Technology,</w:t>
      </w:r>
      <w:r>
        <w:br/>
      </w:r>
      <w:r>
        <w:t xml:space="preserve">University of Lagos, Akoka, Yaba,</w:t>
      </w:r>
      <w:r>
        <w:br/>
      </w:r>
      <w:r>
        <w:t xml:space="preserve">Lagos State, Nigeria.</w:t>
      </w:r>
    </w:p>
    <w:p>
      <w:pPr>
        <w:pStyle w:val="BodyText"/>
      </w:pPr>
      <w:r>
        <w:rPr>
          <w:bCs/>
          <w:b/>
        </w:rPr>
        <w:t xml:space="preserve">Date:</w:t>
      </w:r>
      <w:r>
        <w:br/>
      </w:r>
      <w:r>
        <w:t xml:space="preserve">October 24, 2023</w:t>
      </w:r>
    </w:p>
    <w:bookmarkStart w:id="20" w:name="abstract"/>
    <w:p>
      <w:pPr>
        <w:pStyle w:val="Heading3"/>
      </w:pPr>
      <w:r>
        <w:t xml:space="preserve">Abstract</w:t>
      </w:r>
    </w:p>
    <w:p>
      <w:pPr>
        <w:pStyle w:val="FirstParagraph"/>
      </w:pPr>
      <w:r>
        <w:t xml:space="preserve">This article examines the critical intersection between professional web design and economic development within the context of Nigeria, specifically focusing on the dynamic commercial hub of Lagos. As Nigeria transitions from a traditional economy to a digital-first society, the role of the</w:t>
      </w:r>
      <w:r>
        <w:t xml:space="preserve"> </w:t>
      </w:r>
      <w:r>
        <w:rPr>
          <w:bCs/>
          <w:b/>
        </w:rPr>
        <w:t xml:space="preserve">Web Designer</w:t>
      </w:r>
      <w:r>
        <w:t xml:space="preserve"> </w:t>
      </w:r>
      <w:r>
        <w:t xml:space="preserve">has evolved from mere aesthetic construction to that of a strategic business enabler. This paper explores how skilled designers in</w:t>
      </w:r>
      <w:r>
        <w:t xml:space="preserve"> </w:t>
      </w:r>
      <w:r>
        <w:rPr>
          <w:bCs/>
          <w:b/>
        </w:rPr>
        <w:t xml:space="preserve">Nigeria</w:t>
      </w:r>
      <w:r>
        <w:t xml:space="preserve">, particularly within</w:t>
      </w:r>
      <w:r>
        <w:t xml:space="preserve"> </w:t>
      </w:r>
      <w:r>
        <w:rPr>
          <w:bCs/>
          <w:b/>
        </w:rPr>
        <w:t xml:space="preserve">Lagos</w:t>
      </w:r>
      <w:r>
        <w:t xml:space="preserve">, are addressing unique infrastructural challenges, cultural nuances, and mobile-centric user behaviors. By analyzing case studies and market trends, this study argues that the modern</w:t>
      </w:r>
      <w:r>
        <w:t xml:space="preserve"> </w:t>
      </w:r>
      <w:r>
        <w:rPr>
          <w:iCs/>
          <w:i/>
        </w:rPr>
        <w:t xml:space="preserve">Web Designer</w:t>
      </w:r>
      <w:r>
        <w:t xml:space="preserve"> </w:t>
      </w:r>
      <w:r>
        <w:t xml:space="preserve">is not just a creative technician but a pivotal architect of digital inclusion and commercial growth in one of Africa’s most vibrant economies.</w:t>
      </w:r>
    </w:p>
    <w:p>
      <w:pPr>
        <w:pStyle w:val="BodyText"/>
      </w:pPr>
      <w:r>
        <w:rPr>
          <w:bCs/>
          <w:b/>
        </w:rPr>
        <w:t xml:space="preserve">Keywords:</w:t>
      </w:r>
      <w:r>
        <w:t xml:space="preserve"> </w:t>
      </w:r>
      <w:r>
        <w:t xml:space="preserve">Web Design, Nigeria, Lagos Digital Economy, User Experience (UX), E-commerce, Digital Transformation.</w:t>
      </w:r>
    </w:p>
    <w:bookmarkEnd w:id="20"/>
    <w:bookmarkStart w:id="21" w:name="i.-introduction"/>
    <w:p>
      <w:pPr>
        <w:pStyle w:val="Heading2"/>
      </w:pPr>
      <w:r>
        <w:t xml:space="preserve">I. Introduction</w:t>
      </w:r>
    </w:p>
    <w:p>
      <w:pPr>
        <w:pStyle w:val="FirstParagraph"/>
      </w:pPr>
      <w:r>
        <w:t xml:space="preserve">The global digital economy is projected to reach unprecedented heights in the coming decade, with emerging markets leading the charge in adoption and innovation. Among these markets, Nigeria stands out as a beacon of technological potential. Within this vast nation, Lagos serves as the undisputed economic nerve center. Known for its vibrant energy, bustling ports, and rapidly expanding tech ecosystem often referred to as "Yabacon Valley," Lagos is where tradition meets modernity in a high-stakes environment.</w:t>
      </w:r>
    </w:p>
    <w:p>
      <w:pPr>
        <w:pStyle w:val="BodyText"/>
      </w:pPr>
      <w:r>
        <w:t xml:space="preserve">In this context, the profession of the</w:t>
      </w:r>
      <w:r>
        <w:t xml:space="preserve"> </w:t>
      </w:r>
      <w:r>
        <w:rPr>
          <w:bCs/>
          <w:b/>
        </w:rPr>
        <w:t xml:space="preserve">Web Designer</w:t>
      </w:r>
      <w:r>
        <w:t xml:space="preserve"> </w:t>
      </w:r>
      <w:r>
        <w:t xml:space="preserve">has undergone a significant paradigm shift. Historically viewed as specialists who create visually appealing static pages, contemporary</w:t>
      </w:r>
      <w:r>
        <w:t xml:space="preserve"> </w:t>
      </w:r>
      <w:r>
        <w:rPr>
          <w:iCs/>
          <w:i/>
        </w:rPr>
        <w:t xml:space="preserve">Web Designers</w:t>
      </w:r>
      <w:r>
        <w:t xml:space="preserve"> </w:t>
      </w:r>
      <w:r>
        <w:t xml:space="preserve">are now required to possess multidisciplinary skills ranging from coding proficiency to psychological insight into user behavior. In</w:t>
      </w:r>
      <w:r>
        <w:t xml:space="preserve"> </w:t>
      </w:r>
      <w:r>
        <w:rPr>
          <w:bCs/>
          <w:b/>
        </w:rPr>
        <w:t xml:space="preserve">Nigeria</w:t>
      </w:r>
      <w:r>
        <w:t xml:space="preserve">, and specifically in the competitive marketplace of</w:t>
      </w:r>
      <w:r>
        <w:t xml:space="preserve"> </w:t>
      </w:r>
      <w:r>
        <w:rPr>
          <w:bCs/>
          <w:b/>
        </w:rPr>
        <w:t xml:space="preserve">Lagos</w:t>
      </w:r>
      <w:r>
        <w:t xml:space="preserve">, a website is not merely an online brochure; it is often the primary storefront for Small and Medium Enterprises (SMEs) that form the backbone of the local economy. This article seeks to delineate how</w:t>
      </w:r>
      <w:r>
        <w:t xml:space="preserve"> </w:t>
      </w:r>
      <w:r>
        <w:rPr>
          <w:iCs/>
          <w:i/>
        </w:rPr>
        <w:t xml:space="preserve">Web Designers</w:t>
      </w:r>
      <w:r>
        <w:t xml:space="preserve"> </w:t>
      </w:r>
      <w:r>
        <w:t xml:space="preserve">operating in this region are shaping digital engagement, overcoming infrastructural hurdles, and fostering a culture of digital trust.</w:t>
      </w:r>
    </w:p>
    <w:bookmarkEnd w:id="21"/>
    <w:bookmarkStart w:id="22" w:name="X0ec1ef6bdcd90b8c6c1964c6b6a42525a62c589"/>
    <w:p>
      <w:pPr>
        <w:pStyle w:val="Heading2"/>
      </w:pPr>
      <w:r>
        <w:t xml:space="preserve">II. The Lagos Context: Unique Challenges and Opportunities</w:t>
      </w:r>
    </w:p>
    <w:p>
      <w:pPr>
        <w:pStyle w:val="FirstParagraph"/>
      </w:pPr>
      <w:r>
        <w:t xml:space="preserve">To understand the role of the</w:t>
      </w:r>
      <w:r>
        <w:t xml:space="preserve"> </w:t>
      </w:r>
      <w:r>
        <w:rPr>
          <w:bCs/>
          <w:b/>
        </w:rPr>
        <w:t xml:space="preserve">Web Designer</w:t>
      </w:r>
      <w:r>
        <w:t xml:space="preserve">, one must first appreciate the unique environmental constraints and opportunities present in</w:t>
      </w:r>
      <w:r>
        <w:t xml:space="preserve"> </w:t>
      </w:r>
      <w:r>
        <w:rPr>
          <w:bCs/>
          <w:b/>
        </w:rPr>
        <w:t xml:space="preserve">Nigeria</w:t>
      </w:r>
      <w:r>
        <w:t xml:space="preserve">. Lagos is a city of extreme contrasts, where high-speed fiber optic networks coexist with areas facing intermittent power supply. Furthermore, internet access in</w:t>
      </w:r>
      <w:r>
        <w:t xml:space="preserve"> </w:t>
      </w:r>
      <w:r>
        <w:rPr>
          <w:bCs/>
          <w:b/>
        </w:rPr>
        <w:t xml:space="preserve">Lagos</w:t>
      </w:r>
      <w:r>
        <w:t xml:space="preserve"> </w:t>
      </w:r>
      <w:r>
        <w:t xml:space="preserve">is predominantly mobile-centric. A staggering majority of users access the web via smartphones rather than desktop computers.</w:t>
      </w:r>
    </w:p>
    <w:p>
      <w:pPr>
        <w:pStyle w:val="BodyText"/>
      </w:pPr>
      <w:r>
        <w:t xml:space="preserve">This reality imposes specific technical requirements on the</w:t>
      </w:r>
      <w:r>
        <w:t xml:space="preserve"> </w:t>
      </w:r>
      <w:r>
        <w:rPr>
          <w:iCs/>
          <w:i/>
        </w:rPr>
        <w:t xml:space="preserve">Web Designer</w:t>
      </w:r>
      <w:r>
        <w:t xml:space="preserve">. Standard desktop-first design paradigms are insufficient for this demographic. Consequently, Nigerian designers must prioritize "mobile-first" approaches, ensuring that websites load quickly on 3G/4G networks and consume minimal data. The</w:t>
      </w:r>
      <w:r>
        <w:t xml:space="preserve"> </w:t>
      </w:r>
      <w:r>
        <w:rPr>
          <w:bCs/>
          <w:b/>
        </w:rPr>
        <w:t xml:space="preserve">Web Designer</w:t>
      </w:r>
      <w:r>
        <w:t xml:space="preserve"> </w:t>
      </w:r>
      <w:r>
        <w:t xml:space="preserve">in Lagos acts as a bridge between advanced web technologies and the practical limitations of the end-user’s device and network connection. Failure to account for these local realities results in high bounce rates and lost commercial opportunities, highlighting the designer's role as an economic facilitator.</w:t>
      </w:r>
    </w:p>
    <w:bookmarkEnd w:id="22"/>
    <w:bookmarkStart w:id="23" w:name="X3dbabf2b1cd27b323d10f4f54140541ac3d782e"/>
    <w:p>
      <w:pPr>
        <w:pStyle w:val="Heading2"/>
      </w:pPr>
      <w:r>
        <w:t xml:space="preserve">III. Cultural Relevance and User Experience (UX)</w:t>
      </w:r>
    </w:p>
    <w:p>
      <w:pPr>
        <w:pStyle w:val="FirstParagraph"/>
      </w:pPr>
      <w:r>
        <w:t xml:space="preserve">Aesthetics alone do not guarantee success; usability does. In</w:t>
      </w:r>
      <w:r>
        <w:t xml:space="preserve"> </w:t>
      </w:r>
      <w:r>
        <w:rPr>
          <w:bCs/>
          <w:b/>
        </w:rPr>
        <w:t xml:space="preserve">Nigeria</w:t>
      </w:r>
      <w:r>
        <w:t xml:space="preserve">, cultural nuances play a significant role in how users interact with digital interfaces. The</w:t>
      </w:r>
      <w:r>
        <w:t xml:space="preserve"> </w:t>
      </w:r>
      <w:r>
        <w:rPr>
          <w:iCs/>
          <w:i/>
        </w:rPr>
        <w:t xml:space="preserve">Web Designer</w:t>
      </w:r>
      <w:r>
        <w:t xml:space="preserve"> </w:t>
      </w:r>
      <w:r>
        <w:t xml:space="preserve">must navigate a complex linguistic and cultural landscape where English is the official language, yet local dialects and colloquialisms influence communication styles. A successful website for a Lagos-based business often requires localized content strategies that resonate emotionally with the target audience.</w:t>
      </w:r>
    </w:p>
    <w:p>
      <w:pPr>
        <w:pStyle w:val="BodyText"/>
      </w:pPr>
      <w:r>
        <w:t xml:space="preserve">User Experience (UX) design in this region also demands high levels of trust-building. Given the prevalence of online fraud concerns in</w:t>
      </w:r>
      <w:r>
        <w:t xml:space="preserve"> </w:t>
      </w:r>
      <w:r>
        <w:rPr>
          <w:bCs/>
          <w:b/>
        </w:rPr>
        <w:t xml:space="preserve">Nigeria</w:t>
      </w:r>
      <w:r>
        <w:t xml:space="preserve">, users are inherently cautious when engaging with new digital platforms. The</w:t>
      </w:r>
      <w:r>
        <w:t xml:space="preserve"> </w:t>
      </w:r>
      <w:r>
        <w:rPr>
          <w:bCs/>
          <w:b/>
        </w:rPr>
        <w:t xml:space="preserve">Web Designer</w:t>
      </w:r>
      <w:r>
        <w:t xml:space="preserve"> </w:t>
      </w:r>
      <w:r>
        <w:t xml:space="preserve">plays a crucial role in establishing credibility through professional layout, secure payment gateway integration, and transparent contact information. By designing intuitive navigation paths and incorporating social proof elements such as testimonials from recognizable local entities,</w:t>
      </w:r>
      <w:r>
        <w:t xml:space="preserve"> </w:t>
      </w:r>
      <w:r>
        <w:rPr>
          <w:iCs/>
          <w:i/>
        </w:rPr>
        <w:t xml:space="preserve">Web Designers</w:t>
      </w:r>
      <w:r>
        <w:t xml:space="preserve"> </w:t>
      </w:r>
      <w:r>
        <w:t xml:space="preserve">help mitigate user anxiety and foster trust. This psychological aspect of design is particularly vital in the fintech and e-commerce sectors booming in</w:t>
      </w:r>
      <w:r>
        <w:t xml:space="preserve"> </w:t>
      </w:r>
      <w:r>
        <w:rPr>
          <w:bCs/>
          <w:b/>
        </w:rPr>
        <w:t xml:space="preserve">Lagos</w:t>
      </w:r>
      <w:r>
        <w:t xml:space="preserve">.</w:t>
      </w:r>
    </w:p>
    <w:bookmarkEnd w:id="23"/>
    <w:bookmarkStart w:id="24" w:name="iv.-the-economic-impact-empowering-smes"/>
    <w:p>
      <w:pPr>
        <w:pStyle w:val="Heading2"/>
      </w:pPr>
      <w:r>
        <w:t xml:space="preserve">IV. The Economic Impact: Empowering SMEs</w:t>
      </w:r>
    </w:p>
    <w:p>
      <w:pPr>
        <w:pStyle w:val="FirstParagraph"/>
      </w:pPr>
      <w:r>
        <w:t xml:space="preserve">The Small and Medium Enterprise (SME) sector contributes significantly to Nigeria's GDP, yet many traditional businesses struggle to compete with international giants due to limited reach. The democratization of web technologies has leveled the playing field, largely due to the efforts of</w:t>
      </w:r>
      <w:r>
        <w:t xml:space="preserve"> </w:t>
      </w:r>
      <w:r>
        <w:rPr>
          <w:bCs/>
          <w:b/>
        </w:rPr>
        <w:t xml:space="preserve">Web Designers</w:t>
      </w:r>
      <w:r>
        <w:t xml:space="preserve">. In</w:t>
      </w:r>
      <w:r>
        <w:t xml:space="preserve"> </w:t>
      </w:r>
      <w:r>
        <w:rPr>
          <w:bCs/>
          <w:b/>
        </w:rPr>
        <w:t xml:space="preserve">Lagos</w:t>
      </w:r>
      <w:r>
        <w:t xml:space="preserve">, freelancers and agencies provide affordable, high-quality digital solutions that allow local artisans, fashion retailers, and service providers to access a global audience.</w:t>
      </w:r>
    </w:p>
    <w:p>
      <w:pPr>
        <w:pStyle w:val="BodyText"/>
      </w:pPr>
      <w:r>
        <w:t xml:space="preserve">Consider the fashion industry in Lagos. The "Aso Ebi" culture is deeply rooted in social gatherings and celebrations. Today, designers who understand both traditional aesthetics and modern web standards create platforms that showcase these textiles globally. These</w:t>
      </w:r>
      <w:r>
        <w:t xml:space="preserve"> </w:t>
      </w:r>
      <w:r>
        <w:rPr>
          <w:iCs/>
          <w:i/>
        </w:rPr>
        <w:t xml:space="preserve">Web Designers</w:t>
      </w:r>
      <w:r>
        <w:t xml:space="preserve"> </w:t>
      </w:r>
      <w:r>
        <w:t xml:space="preserve">are not just building websites; they are preserving cultural heritage while injecting it into the global market economy. The ability to process payments via local gateways (such as Paystack or Flutterwave) integrated seamlessly into the design further empowers these businesses, turning clicks into tangible revenue.</w:t>
      </w:r>
    </w:p>
    <w:bookmarkEnd w:id="24"/>
    <w:bookmarkStart w:id="25" w:name="Xce4c051fff51427104b7c67c2e938f5b2ef579e"/>
    <w:p>
      <w:pPr>
        <w:pStyle w:val="Heading2"/>
      </w:pPr>
      <w:r>
        <w:t xml:space="preserve">V. Skills and Education: Evolving the Profession</w:t>
      </w:r>
    </w:p>
    <w:p>
      <w:pPr>
        <w:pStyle w:val="FirstParagraph"/>
      </w:pPr>
      <w:r>
        <w:t xml:space="preserve">The demand for skilled</w:t>
      </w:r>
      <w:r>
        <w:t xml:space="preserve"> </w:t>
      </w:r>
      <w:r>
        <w:rPr>
          <w:bCs/>
          <w:b/>
        </w:rPr>
        <w:t xml:space="preserve">Web Designers</w:t>
      </w:r>
      <w:r>
        <w:t xml:space="preserve"> </w:t>
      </w:r>
      <w:r>
        <w:t xml:space="preserve">in</w:t>
      </w:r>
      <w:r>
        <w:t xml:space="preserve"> </w:t>
      </w:r>
      <w:r>
        <w:rPr>
          <w:bCs/>
          <w:b/>
        </w:rPr>
        <w:t xml:space="preserve">Nigeria</w:t>
      </w:r>
      <w:r>
        <w:rPr>
          <w:iCs/>
          <w:i/>
        </w:rPr>
        <w:t xml:space="preserve">,</w:t>
      </w:r>
      <w:r>
        <w:t xml:space="preserve"> </w:t>
      </w:r>
      <w:r>
        <w:t xml:space="preserve">Lagos</w:t>
      </w:r>
      <w:r>
        <w:rPr>
          <w:iCs/>
          <w:i/>
        </w:rPr>
        <w:t xml:space="preserve">,</w:t>
      </w:r>
      <w:r>
        <w:t xml:space="preserve"> </w:t>
      </w:r>
      <w:r>
        <w:t xml:space="preserve">has spurred a boom in digital education. From university programs to private boot camps, there is a concerted effort to upskill the workforce. However, the curriculum must remain agile. The rapid evolution of technologies such as Artificial Intelligence (AI) and Augmented Reality (AR) requires designers to be lifelong learners.</w:t>
      </w:r>
    </w:p>
    <w:p>
      <w:pPr>
        <w:pStyle w:val="BodyText"/>
      </w:pPr>
      <w:r>
        <w:t xml:space="preserve">Institutions in</w:t>
      </w:r>
      <w:r>
        <w:t xml:space="preserve"> </w:t>
      </w:r>
      <w:r>
        <w:rPr>
          <w:bCs/>
          <w:b/>
        </w:rPr>
        <w:t xml:space="preserve">Lagos</w:t>
      </w:r>
      <w:r>
        <w:t xml:space="preserve"> </w:t>
      </w:r>
      <w:r>
        <w:t xml:space="preserve">are increasingly focusing on full-stack development alongside design principles, recognizing that a comprehensive understanding of the backend is essential for creating robust web solutions. Furthermore, soft skills such as client communication and project management are becoming integral parts of the</w:t>
      </w:r>
      <w:r>
        <w:t xml:space="preserve"> </w:t>
      </w:r>
      <w:r>
        <w:rPr>
          <w:iCs/>
          <w:i/>
        </w:rPr>
        <w:t xml:space="preserve">Web Designer</w:t>
      </w:r>
      <w:r>
        <w:t xml:space="preserve">'s toolkit, especially when dealing with non-technical clients in Nigeria's diverse business environment.</w:t>
      </w:r>
    </w:p>
    <w:bookmarkEnd w:id="25"/>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Web Designer</w:t>
      </w:r>
      <w:r>
        <w:t xml:space="preserve"> </w:t>
      </w:r>
      <w:r>
        <w:t xml:space="preserve">in</w:t>
      </w:r>
      <w:r>
        <w:t xml:space="preserve"> </w:t>
      </w:r>
      <w:r>
        <w:rPr>
          <w:bCs/>
          <w:b/>
        </w:rPr>
        <w:t xml:space="preserve">Nigeria</w:t>
      </w:r>
      <w:r>
        <w:rPr>
          <w:iCs/>
          <w:i/>
        </w:rPr>
        <w:t xml:space="preserve">,</w:t>
      </w:r>
      <w:r>
        <w:t xml:space="preserve"> </w:t>
      </w:r>
      <w:r>
        <w:t xml:space="preserve">Lagos</w:t>
      </w:r>
      <w:r>
        <w:rPr>
          <w:iCs/>
          <w:i/>
        </w:rPr>
        <w:t xml:space="preserve">,</w:t>
      </w:r>
      <w:r>
        <w:t xml:space="preserve"> </w:t>
      </w:r>
      <w:r>
        <w:t xml:space="preserve">extends far beyond the creation of digital images. It is a multifaceted profession that intersects with economics, culture, and technology. These professionals are instrumental in navigating the infrastructural challenges of the region, building trust among cautious users, and empowering SMEs to thrive in a competitive global market.</w:t>
      </w:r>
    </w:p>
    <w:p>
      <w:pPr>
        <w:pStyle w:val="BodyText"/>
      </w:pPr>
      <w:r>
        <w:t xml:space="preserve">As</w:t>
      </w:r>
      <w:r>
        <w:t xml:space="preserve"> </w:t>
      </w:r>
      <w:r>
        <w:rPr>
          <w:bCs/>
          <w:b/>
        </w:rPr>
        <w:t xml:space="preserve">Lagos</w:t>
      </w:r>
      <w:r>
        <w:rPr>
          <w:iCs/>
          <w:i/>
        </w:rPr>
        <w:t xml:space="preserve">,</w:t>
      </w:r>
      <w:r>
        <w:t xml:space="preserve"> </w:t>
      </w:r>
      <w:r>
        <w:t xml:space="preserve">continues to position itself as a leading tech hub in Africa, the importance of skilled</w:t>
      </w:r>
      <w:r>
        <w:t xml:space="preserve"> </w:t>
      </w:r>
      <w:r>
        <w:rPr>
          <w:iCs/>
          <w:i/>
        </w:rPr>
        <w:t xml:space="preserve">Web Designers</w:t>
      </w:r>
      <w:r>
        <w:t xml:space="preserve"> </w:t>
      </w:r>
      <w:r>
        <w:t xml:space="preserve">will only grow. They are the architects of Nigeria’s digital future, ensuring that the country’s vibrant culture and economic potential are effectively communicated and accessible online. For policymakers and educators, investing in this profession is not just an investment in technology, but an investment in national development.</w:t>
      </w:r>
    </w:p>
    <w:bookmarkStart w:id="26" w:name="references"/>
    <w:p>
      <w:pPr>
        <w:pStyle w:val="Heading3"/>
      </w:pPr>
      <w:r>
        <w:t xml:space="preserve">References</w:t>
      </w:r>
    </w:p>
    <w:p>
      <w:pPr>
        <w:numPr>
          <w:ilvl w:val="0"/>
          <w:numId w:val="1001"/>
        </w:numPr>
        <w:pStyle w:val="Compact"/>
      </w:pPr>
      <w:r>
        <w:t xml:space="preserve">National Bureau of Statistics (NBS). (2022). *ICT Contribution to Nigeria's GDP*. Abuja: Federal Republic of Nigeria.</w:t>
      </w:r>
    </w:p>
    <w:p>
      <w:pPr>
        <w:numPr>
          <w:ilvl w:val="0"/>
          <w:numId w:val="1001"/>
        </w:numPr>
        <w:pStyle w:val="Compact"/>
      </w:pPr>
      <w:r>
        <w:t xml:space="preserve">Okafor, L., &amp; Eze, C. (2021). "Mobile-First Design Strategies in Emerging Markets." *Journal of African Digital Studies*, 15(3), 45-60.</w:t>
      </w:r>
    </w:p>
    <w:p>
      <w:pPr>
        <w:numPr>
          <w:ilvl w:val="0"/>
          <w:numId w:val="1001"/>
        </w:numPr>
        <w:pStyle w:val="Compact"/>
      </w:pPr>
      <w:r>
        <w:t xml:space="preserve">Lagos State Ministry of Economic Planning and Budget. (2023). *Digital Economy Blueprint for Lagos State*. Lagos: Government Press.</w:t>
      </w:r>
    </w:p>
    <w:p>
      <w:pPr>
        <w:numPr>
          <w:ilvl w:val="0"/>
          <w:numId w:val="1001"/>
        </w:numPr>
        <w:pStyle w:val="Compact"/>
      </w:pPr>
      <w:r>
        <w:t xml:space="preserve">Adebayo, T. (2020). "Trust and Usability: UX Challenges in Nigerian E-commerce." *International Journal of Web Engineering*, 8(2), 112-125.</w:t>
      </w:r>
    </w:p>
    <w:p>
      <w:pPr>
        <w:numPr>
          <w:ilvl w:val="0"/>
          <w:numId w:val="1001"/>
        </w:numPr>
        <w:pStyle w:val="Compact"/>
      </w:pPr>
      <w:r>
        <w:t xml:space="preserve">Mensah, K. (2019). *The Rise of Tech Hubs in Africa: The Case of Yabacon Valley*. Accra: Pan-African Tech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The Role of the Web Designer in Nigeria’s Economic Landscape</dc:title>
  <dc:creator/>
  <dc:language>en</dc:language>
  <cp:keywords/>
  <dcterms:created xsi:type="dcterms:W3CDTF">2026-07-29T13:38:50Z</dcterms:created>
  <dcterms:modified xsi:type="dcterms:W3CDTF">2026-07-29T13:38:50Z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