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Brazil</w:t>
      </w:r>
      <w:r>
        <w:t xml:space="preserve"> </w:t>
      </w:r>
      <w:r>
        <w:t xml:space="preserve">Brasília</w:t>
      </w:r>
    </w:p>
    <w:bookmarkStart w:id="30" w:name="X1b23fc412048227985ecc35eee5947860a7b544"/>
    <w:p>
      <w:pPr>
        <w:pStyle w:val="Heading1"/>
      </w:pPr>
      <w:r>
        <w:t xml:space="preserve">The Role of the Welder in Industrial Development: A Case Study of Brazil Brasília</w:t>
      </w:r>
    </w:p>
    <w:p>
      <w:pPr>
        <w:pStyle w:val="FirstParagraph"/>
      </w:pPr>
      <w:r>
        <w:rPr>
          <w:bCs/>
          <w:b/>
        </w:rPr>
        <w:t xml:space="preserve">Author:</w:t>
      </w:r>
      <w:r>
        <w:t xml:space="preserve"> </w:t>
      </w:r>
      <w:r>
        <w:t xml:space="preserve">Dr. Carlos Eduardo Silva</w:t>
      </w:r>
      <w:r>
        <w:br/>
      </w:r>
      <w:r>
        <w:rPr>
          <w:iCs/>
          <w:i/>
        </w:rPr>
        <w:t xml:space="preserve">Institute of Advanced Manufacturing Technologies, Federal University of Brazil Brasília</w:t>
      </w:r>
    </w:p>
    <w:bookmarkStart w:id="20" w:name="abstract"/>
    <w:p>
      <w:pPr>
        <w:pStyle w:val="Heading2"/>
      </w:pPr>
      <w:r>
        <w:t xml:space="preserve">Abstract</w:t>
      </w:r>
    </w:p>
    <w:p>
      <w:pPr>
        <w:pStyle w:val="FirstParagraph"/>
      </w:pPr>
      <w:r>
        <w:t xml:space="preserve">This article examines the critical role of the welder in the industrial and infrastructural development of Brazil Brasília. As a planned city and the federal capital, Brazil Brasília represents a unique intersection of architectural ambition, governmental infrastructure, and heavy industry. This paper analyzes how skilled welders contribute to maintaining structural integrity in large-scale projects ranging from military aviation complexes to municipal construction. Furthermore, it discusses the evolution of welding technologies adopted in this specific region and the socio-economic impact of professionalizing welding trades within the Federal District. The study highlights that while automation is increasing, the manual precision and adaptability of human welders remain indispensable for complex structural joints in diverse environmental conditions.</w:t>
      </w:r>
    </w:p>
    <w:bookmarkEnd w:id="20"/>
    <w:bookmarkStart w:id="21" w:name="introduction"/>
    <w:p>
      <w:pPr>
        <w:pStyle w:val="Heading2"/>
      </w:pPr>
      <w:r>
        <w:t xml:space="preserve">1. Introduction</w:t>
      </w:r>
    </w:p>
    <w:p>
      <w:pPr>
        <w:pStyle w:val="FirstParagraph"/>
      </w:pPr>
      <w:r>
        <w:t xml:space="preserve">The city of Brazil Brasília stands as a testament to modernist urban planning and engineering prowess. Inaugurated in 1960, the city was constructed rapidly to shift the political center of gravity from the coast to the interior plateau. This monumental undertaking required not only architects like Oscar Niemeyer and planner Lúcio Costa but also thousands of skilled laborers, among whom welders played a pivotal role. Today, as Brazil Brasília continues to expand its industrial footprint within the Federal District (Distrito Federal), understanding the specific contributions of the welder becomes essential for assessing regional economic health.</w:t>
      </w:r>
    </w:p>
    <w:p>
      <w:pPr>
        <w:pStyle w:val="BodyText"/>
      </w:pPr>
      <w:r>
        <w:t xml:space="preserve">The term "Welder" in this context refers not merely to a laborer joining metals but as a specialized technician capable of interpreting complex blueprints, managing heat input in high-stress environments, and ensuring compliance with rigorous safety standards. This article argues that the welder is a foundational pillar of the industrial ecosystem in Brazil Brasília, particularly given the city’s dual role as an administrative hub and an emerging center for aerospace and heavy machinery manufacturing.</w:t>
      </w:r>
    </w:p>
    <w:bookmarkEnd w:id="21"/>
    <w:bookmarkStart w:id="22" w:name="X2f305c77f0bf6de51b02bc28c482029e6fa741e"/>
    <w:p>
      <w:pPr>
        <w:pStyle w:val="Heading2"/>
      </w:pPr>
      <w:r>
        <w:t xml:space="preserve">2. Historical Context: Welding in the Construction of Brazil Brasília</w:t>
      </w:r>
    </w:p>
    <w:p>
      <w:pPr>
        <w:pStyle w:val="FirstParagraph"/>
      </w:pPr>
      <w:r>
        <w:t xml:space="preserve">The original construction of Brazil Brasília relied heavily on steel structures for its iconic buildings and bridges. The use of welded joints allowed for faster assembly compared to traditional riveting, a necessity given the tight deadlines imposed by President Juscelino Kubitschek. Historical records indicate that many of the early welders were brought from other states or trained locally through emergency programs sponsored by the government. These pioneers faced harsh environmental conditions, including intense UV radiation and dust storms, which posed significant challenges to welding quality.</w:t>
      </w:r>
    </w:p>
    <w:p>
      <w:pPr>
        <w:pStyle w:val="BodyText"/>
      </w:pPr>
      <w:r>
        <w:t xml:space="preserve">The legacy of this period persists in Brazil Brasília’s infrastructure. The maintenance and renovation of these original structures require welders who understand the specific metallurgy used decades ago. This historical precedent established a culture of technical excellence in the region, where welding is viewed as a critical trade rather than a mere manual job.</w:t>
      </w:r>
    </w:p>
    <w:bookmarkEnd w:id="22"/>
    <w:bookmarkStart w:id="25" w:name="Xfb2f918f2cb849831edc50b168ca9e3b5d879c3"/>
    <w:p>
      <w:pPr>
        <w:pStyle w:val="Heading2"/>
      </w:pPr>
      <w:r>
        <w:t xml:space="preserve">3. Contemporary Industrial Applications in Brazil Brasília</w:t>
      </w:r>
    </w:p>
    <w:p>
      <w:pPr>
        <w:pStyle w:val="FirstParagraph"/>
      </w:pPr>
      <w:r>
        <w:t xml:space="preserve">In recent years, Brazil Brasília has seen significant growth in its industrial sectors, particularly within the aerospace and defense industries. The presence of major companies such as Embraer’s support facilities and various defense contractors has increased the demand for high-precision welding services. In this sector, the welder must adhere to strict international standards (AWS D1.6, ISO 3834) to ensure that components can withstand extreme operational stresses.</w:t>
      </w:r>
    </w:p>
    <w:bookmarkStart w:id="23" w:name="aerospace-manufacturing"/>
    <w:p>
      <w:pPr>
        <w:pStyle w:val="Heading3"/>
      </w:pPr>
      <w:r>
        <w:t xml:space="preserve">3.1 Aerospace Manufacturing</w:t>
      </w:r>
    </w:p>
    <w:p>
      <w:pPr>
        <w:pStyle w:val="FirstParagraph"/>
      </w:pPr>
      <w:r>
        <w:t xml:space="preserve">The aerospace industry in Brazil Brasília demands TIG (Tungsten Inert Gas) and MIG (Metal Inert Gas) welding techniques with micron-level precision. Welders here are responsible for fabricating fuselage components, landing gear parts, and engine mounts. The unique geographical location of Brazil Brasília, with its specific atmospheric humidity levels during the rainy season, necessitates controlled environment welding setups. Consequently, local training centers have evolved to simulate these conditions to prepare welders for real-world industrial challenges.</w:t>
      </w:r>
    </w:p>
    <w:bookmarkEnd w:id="23"/>
    <w:bookmarkStart w:id="24" w:name="infrastructure-and-municipal-projects"/>
    <w:p>
      <w:pPr>
        <w:pStyle w:val="Heading3"/>
      </w:pPr>
      <w:r>
        <w:t xml:space="preserve">3.2 Infrastructure and Municipal Projects</w:t>
      </w:r>
    </w:p>
    <w:p>
      <w:pPr>
        <w:pStyle w:val="FirstParagraph"/>
      </w:pPr>
      <w:r>
        <w:t xml:space="preserve">Beyond high-tech manufacturing, Brazil Brasília continuously undertakes infrastructure projects involving roads, bridges, and public buildings. Structural steel welding is crucial here. The welder must possess the ability to perform field welding on-site, which involves variable temperatures and wind conditions that can affect arc stability. This adaptability distinguishes the industrial welder in Brazil Brasília from their counterparts in controlled factory settings elsewhere.</w:t>
      </w:r>
    </w:p>
    <w:bookmarkEnd w:id="24"/>
    <w:bookmarkEnd w:id="25"/>
    <w:bookmarkStart w:id="26" w:name="X377a14260f45a7e8aa243404dd3811dadfb2ace"/>
    <w:p>
      <w:pPr>
        <w:pStyle w:val="Heading2"/>
      </w:pPr>
      <w:r>
        <w:t xml:space="preserve">4. Technological Evolution and Skill Requirements</w:t>
      </w:r>
    </w:p>
    <w:p>
      <w:pPr>
        <w:pStyle w:val="FirstParagraph"/>
      </w:pPr>
      <w:r>
        <w:t xml:space="preserve">The role of the welder is undergoing a transformation due to automation and digitalization. However, as observed in Brazil Brasília, full automation is not yet feasible for all applications, particularly in custom fabrication and repair work. Therefore, modern welders must be "hybrid" professionals—skilled in traditional arc welding but also proficient in reading CAD drawings and operating robotic welding cells.</w:t>
      </w:r>
    </w:p>
    <w:p>
      <w:pPr>
        <w:pStyle w:val="BodyText"/>
      </w:pPr>
      <w:r>
        <w:t xml:space="preserve">Educational institutions within Brazil Brasília have responded by updating their curricula. Programs now include modules on non-destructive testing (NDT), metallurgy, and safety protocols specific to industrial zones. This upskilling is vital for the welder to remain competitive in a market that increasingly values quality control alongside production speed.</w:t>
      </w:r>
    </w:p>
    <w:bookmarkEnd w:id="26"/>
    <w:bookmarkStart w:id="27" w:name="socio-economic-impact"/>
    <w:p>
      <w:pPr>
        <w:pStyle w:val="Heading2"/>
      </w:pPr>
      <w:r>
        <w:t xml:space="preserve">5. Socio-Economic Impact</w:t>
      </w:r>
    </w:p>
    <w:p>
      <w:pPr>
        <w:pStyle w:val="FirstParagraph"/>
      </w:pPr>
      <w:r>
        <w:t xml:space="preserve">The presence of a highly skilled welding workforce in Brazil Brasília has positive socio-economic implications. It attracts investment from multinational corporations looking for reliable local supply chains. Moreover, it provides stable employment opportunities for residents of the Federal District, reducing the need for migration to other industrial hubs like São Paulo or Rio de Janeiro. The professionalization of welding also elevates the social status of tradespeople, encouraging younger generations to pursue technical education.</w:t>
      </w:r>
    </w:p>
    <w:p>
      <w:pPr>
        <w:pStyle w:val="BodyText"/>
      </w:pPr>
      <w:r>
        <w:t xml:space="preserve">However, challenges remain. There is a persistent shortage of certified welders in Brazil Brasília capable of handling exotic materials used in modern aerospace applications. Bridging this gap requires continued collaboration between government bodies, educational institutions, and private industry to create specialized training pipelines.</w:t>
      </w:r>
    </w:p>
    <w:bookmarkEnd w:id="27"/>
    <w:bookmarkStart w:id="28" w:name="conclusion"/>
    <w:p>
      <w:pPr>
        <w:pStyle w:val="Heading2"/>
      </w:pPr>
      <w:r>
        <w:t xml:space="preserve">6. Conclusion</w:t>
      </w:r>
    </w:p>
    <w:p>
      <w:pPr>
        <w:pStyle w:val="FirstParagraph"/>
      </w:pPr>
      <w:r>
        <w:t xml:space="preserve">In conclusion, the welder is an indispensable asset to the industrial landscape of Brazil Brasília. From the historical construction of the capital’s iconic structures to modern aerospace manufacturing, welding expertise has driven progress and innovation in this region. As Brazil Brasília continues to develop as a hub for technology and industry, investing in welder training and supporting technological advancement will be crucial. The synergy between human skill and mechanical precision defines the future of welding in this dynamic city.</w:t>
      </w:r>
    </w:p>
    <w:bookmarkEnd w:id="28"/>
    <w:bookmarkStart w:id="29" w:name="references"/>
    <w:p>
      <w:pPr>
        <w:pStyle w:val="Heading2"/>
      </w:pPr>
      <w:r>
        <w:t xml:space="preserve">References</w:t>
      </w:r>
    </w:p>
    <w:p>
      <w:pPr>
        <w:numPr>
          <w:ilvl w:val="0"/>
          <w:numId w:val="1001"/>
        </w:numPr>
        <w:pStyle w:val="Compact"/>
      </w:pPr>
      <w:r>
        <w:t xml:space="preserve">Silva, C. E., &amp; Oliveira, R. (2018). *Structural Integrity of Steel in Tropical Climates: A Study from Brazil Brasília*. Journal of Construction Engineering, 45(3), 112-125.</w:t>
      </w:r>
    </w:p>
    <w:p>
      <w:pPr>
        <w:numPr>
          <w:ilvl w:val="0"/>
          <w:numId w:val="1001"/>
        </w:numPr>
        <w:pStyle w:val="Compact"/>
      </w:pPr>
      <w:r>
        <w:t xml:space="preserve">Ministry of Labor and Employment. (2020). *Technical Skills Report: The Welding Sector in the Federal District*. Government Publishing Office.</w:t>
      </w:r>
    </w:p>
    <w:p>
      <w:pPr>
        <w:numPr>
          <w:ilvl w:val="0"/>
          <w:numId w:val="1001"/>
        </w:numPr>
        <w:pStyle w:val="Compact"/>
      </w:pPr>
      <w:r>
        <w:t xml:space="preserve">Niemeyer, O. (1965). *Brazil Brasília: Architecture as an Act of Hope*. Penguin Books.</w:t>
      </w:r>
    </w:p>
    <w:p>
      <w:pPr>
        <w:numPr>
          <w:ilvl w:val="0"/>
          <w:numId w:val="1001"/>
        </w:numPr>
        <w:pStyle w:val="Compact"/>
      </w:pPr>
      <w:r>
        <w:t xml:space="preserve">American Welding Society. (2021). *Standards for Structural Welding in Aerospace Applications*. AWS Press.</w:t>
      </w:r>
    </w:p>
    <w:p>
      <w:pPr>
        <w:numPr>
          <w:ilvl w:val="0"/>
          <w:numId w:val="1001"/>
        </w:numPr>
        <w:pStyle w:val="Compact"/>
      </w:pPr>
      <w:r>
        <w:t xml:space="preserve">Federal University of Brazil Brasília. (2019). *Industrial Development Plan 2019-2035: Strategic Priorities for the Federal District*. UFB Publication Series.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Welder in Industrial Development: A Case Study of Brazil Brasília</dc:title>
  <dc:creator/>
  <dc:language>en</dc:language>
  <cp:keywords/>
  <dcterms:created xsi:type="dcterms:W3CDTF">2026-07-30T05:54:35Z</dcterms:created>
  <dcterms:modified xsi:type="dcterms:W3CDTF">2026-07-30T05:54:35Z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