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Regional</w:t>
      </w:r>
      <w:r>
        <w:t xml:space="preserve"> </w:t>
      </w:r>
      <w:r>
        <w:t xml:space="preserve">Economic</w:t>
      </w:r>
      <w:r>
        <w:t xml:space="preserve"> </w:t>
      </w:r>
      <w:r>
        <w:t xml:space="preserve">Analysis</w:t>
      </w:r>
    </w:p>
    <w:bookmarkStart w:id="29" w:name="X3e48998beeff837fead8a6a95c165b3c89bc94c"/>
    <w:p>
      <w:pPr>
        <w:pStyle w:val="Heading1"/>
      </w:pPr>
      <w:r>
        <w:t xml:space="preserve">The Strategic Role of Welding Professionals in the Industrial Expansion of Rio de Janeiro</w:t>
      </w:r>
    </w:p>
    <w:p>
      <w:pPr>
        <w:pStyle w:val="FirstParagraph"/>
      </w:pPr>
      <w:r>
        <w:rPr>
          <w:bCs/>
          <w:b/>
        </w:rPr>
        <w:t xml:space="preserve">Author:</w:t>
      </w:r>
      <w:r>
        <w:br/>
      </w:r>
      <w:r>
        <w:t xml:space="preserve">Jean-Pierre Lefèvre</w:t>
      </w:r>
      <w:r>
        <w:br/>
      </w:r>
      <w:r>
        <w:t xml:space="preserve">Institute of Advanced Manufacturing Studies, São Paulo</w:t>
      </w:r>
      <w:r>
        <w:br/>
      </w:r>
      <w:r>
        <w:t xml:space="preserve">Email: j.lefevre@example.edu.br</w:t>
      </w:r>
    </w:p>
    <w:p>
      <w:pPr>
        <w:pStyle w:val="BodyText"/>
      </w:pPr>
      <w:r>
        <w:rPr>
          <w:bCs/>
          <w:b/>
        </w:rPr>
        <w:t xml:space="preserve">Abstract:</w:t>
      </w:r>
      <w:r>
        <w:t xml:space="preserve"> </w:t>
      </w:r>
      <w:r>
        <w:t xml:space="preserve">This article examines the critical importance of certified welding personnel within the industrial landscape of Brazil Rio de Janeiro. As the state transitions from a traditional oil-centric economy to a diversified manufacturing hub, the demand for high-precision welders has surged. This study analyzes current labor market trends, educational challenges, and safety regulations specific to the region. The findings suggest that while technological advancements are reshaping welding techniques in Brazil Rio de Janeiro, human expertise remains irreplaceable for complex structural integrity tasks. Furthermore, this paper highlights the unique socioeconomic factors influencing welder training programs in this specific geographic context.</w:t>
      </w:r>
    </w:p>
    <w:bookmarkStart w:id="20" w:name="introduction"/>
    <w:p>
      <w:pPr>
        <w:pStyle w:val="Heading2"/>
      </w:pPr>
      <w:r>
        <w:t xml:space="preserve">1. Introduction</w:t>
      </w:r>
    </w:p>
    <w:p>
      <w:pPr>
        <w:pStyle w:val="FirstParagraph"/>
      </w:pPr>
      <w:r>
        <w:t xml:space="preserve">The industrial sector of Brazil Rio de Janeiro stands at a pivotal juncture in its historical development. Historically dominated by the petroleum industry, particularly following the discovery of pre-salt reserves, the region has seen a massive influx of capital and infrastructure projects. Central to this industrial machinery is the welding profession. Welders are not merely manual laborers; they are skilled technicians whose precision dictates the safety and longevity of critical infrastructure, including offshore platforms, pipelines, and heavy machinery manufacturing plants located in Brazil Rio de Janeiro.</w:t>
      </w:r>
    </w:p>
    <w:p>
      <w:pPr>
        <w:pStyle w:val="BodyText"/>
      </w:pPr>
      <w:r>
        <w:t xml:space="preserve">This academic article aims to explore the multifaceted role of welders within this dynamic environment. By focusing on Brazil Rio de Janeiro as a case study, we can better understand how local economic policies, global supply chain demands, and technological shifts converge to shape the requirements for welding professionals. The relevance of this topic extends beyond mere employment statistics; it touches upon national security, environmental sustainability in industrial zones adjacent to the Guanabara Bay and surrounding coastal areas of Brazil Rio de Janeiro, and educational policy reform.</w:t>
      </w:r>
    </w:p>
    <w:bookmarkEnd w:id="20"/>
    <w:bookmarkStart w:id="21" w:name="historical-context-and-economic-shifts"/>
    <w:p>
      <w:pPr>
        <w:pStyle w:val="Heading2"/>
      </w:pPr>
      <w:r>
        <w:t xml:space="preserve">2. Historical Context and Economic Shifts</w:t>
      </w:r>
    </w:p>
    <w:p>
      <w:pPr>
        <w:pStyle w:val="FirstParagraph"/>
      </w:pPr>
      <w:r>
        <w:t xml:space="preserve">To understand the current demand for welders in Brazil Rio de Janeiro, one must first appreciate the historical trajectory of its industrial base. For decades, the state was synonymous with heavy industry and oil exploration. However, recent economic fluctuations have forced a reevaluation of industrial strategies. The decline in certain sectors has led to a consolidation of resources into high-efficiency manufacturing and maintenance operations.</w:t>
      </w:r>
    </w:p>
    <w:p>
      <w:pPr>
        <w:pStyle w:val="BodyText"/>
      </w:pPr>
      <w:r>
        <w:t xml:space="preserve">In this new era, the welder plays a dual role: they are essential for constructing new facilities and maintaining existing ones. In Brazil Rio de Janeiro, where saltwater corrosion poses a significant threat to metallic structures, the quality of welding work is paramount. Poor welds in such an environment can lead to catastrophic failures, environmental disasters, and immense financial losses. Consequently, the industry in Brazil Rio de Janeiro has shifted towards demanding higher certifications and more rigorous testing protocols for its welding staff.</w:t>
      </w:r>
    </w:p>
    <w:bookmarkEnd w:id="21"/>
    <w:bookmarkStart w:id="22" w:name="Xacef28506362792e5fd510d0ad48dcb3377314c"/>
    <w:p>
      <w:pPr>
        <w:pStyle w:val="Heading2"/>
      </w:pPr>
      <w:r>
        <w:t xml:space="preserve">3. Technical Requirements and Specialization</w:t>
      </w:r>
    </w:p>
    <w:p>
      <w:pPr>
        <w:pStyle w:val="FirstParagraph"/>
      </w:pPr>
      <w:r>
        <w:t xml:space="preserve">The modern welder operating within the borders of Brazil Rio de Janeiro must possess a diverse skill set that goes beyond basic fusion techniques. Due to the presence of large petrochemical complexes, there is a specific demand for welders specialized in high-pressure pipeline welding and underwater welding technologies. These specializations require not only technical proficiency but also an understanding of metallurgy and material science.</w:t>
      </w:r>
    </w:p>
    <w:p>
      <w:pPr>
        <w:pStyle w:val="BodyText"/>
      </w:pPr>
      <w:r>
        <w:t xml:space="preserve">Arc Welding, Gas Tungsten Arc Welding (GTAW), and Metal Inert Gas (MIG) processes are standard, but the integration of robotic assistance is increasing. However, even in automated environments found in advanced factories across Brazil Rio de Janeiro, human welders are required for setup, monitoring, and complex repairs that robots cannot handle. The ability to interpret technical blueprints and adhere to international standards such as AWS (American Welding Society) and ISO certifications is a prerequisite for employment in the high-paying sectors of Brazil Rio de Janeiro.</w:t>
      </w:r>
    </w:p>
    <w:bookmarkEnd w:id="22"/>
    <w:bookmarkStart w:id="23" w:name="educational-challenges-in-the-region"/>
    <w:p>
      <w:pPr>
        <w:pStyle w:val="Heading2"/>
      </w:pPr>
      <w:r>
        <w:t xml:space="preserve">4. Educational Challenges in the Region</w:t>
      </w:r>
    </w:p>
    <w:p>
      <w:pPr>
        <w:pStyle w:val="FirstParagraph"/>
      </w:pPr>
      <w:r>
        <w:t xml:space="preserve">Despite the high demand, there is a significant gap between industry expectations and the output of technical training centers in Brazil Rio de Janeiro. While institutions like SENAI (National Service for Industrial Training) provide excellent foundational courses, many graduates lack exposure to modern digital technologies used in welding simulation and quality control.</w:t>
      </w:r>
    </w:p>
    <w:p>
      <w:pPr>
        <w:pStyle w:val="BodyText"/>
      </w:pPr>
      <w:r>
        <w:t xml:space="preserve">This educational deficit creates a bottleneck for industrial growth in Brazil Rio de Janeiro. Companies often find themselves spending substantial resources on retraining newly hired welders. Furthermore, the geographic disparity within the state means that while training centers are abundant in the capital city of Rio de Janeiro, workers from peripheral regions may lack access to these facilities. Bridging this gap requires targeted government initiatives and public-private partnerships specifically designed to upskill welders in underserved communities of Brazil Rio de Janeiro.</w:t>
      </w:r>
    </w:p>
    <w:bookmarkEnd w:id="23"/>
    <w:bookmarkStart w:id="24" w:name="safety-and-environmental-considerations"/>
    <w:p>
      <w:pPr>
        <w:pStyle w:val="Heading2"/>
      </w:pPr>
      <w:r>
        <w:t xml:space="preserve">5. Safety and Environmental Considerations</w:t>
      </w:r>
    </w:p>
    <w:p>
      <w:pPr>
        <w:pStyle w:val="FirstParagraph"/>
      </w:pPr>
      <w:r>
        <w:t xml:space="preserve">Safety is a paramount concern for welders in Brazil Rio de Janeiro. The work environment often involves confined spaces, high temperatures, and exposure to hazardous fumes. Recent regulatory updates have placed stricter emphasis on personal protective equipment (PPE) and ventilation systems in industrial zones. For the welding profession, this means that ongoing education regarding occupational health is as important as technical skill acquisition.</w:t>
      </w:r>
    </w:p>
    <w:p>
      <w:pPr>
        <w:pStyle w:val="BodyText"/>
      </w:pPr>
      <w:r>
        <w:t xml:space="preserve">Moreover, environmental regulations in Brazil Rio de Janeiro are becoming increasingly stringent due to the region's ecological sensitivity. Welders must be trained in waste management practices related to consumables such as electrodes and shielding gases. The push for "green welding" techniques, which reduce energy consumption and emissions, is gaining traction among major employers in Brazil Rio de Janeiro. This shift requires welders to adapt their methods to meet sustainability goals without compromising structural integrity.</w:t>
      </w:r>
    </w:p>
    <w:bookmarkEnd w:id="24"/>
    <w:bookmarkStart w:id="25" w:name="socioeconomic-impact"/>
    <w:p>
      <w:pPr>
        <w:pStyle w:val="Heading2"/>
      </w:pPr>
      <w:r>
        <w:t xml:space="preserve">6. Socioeconomic Impact</w:t>
      </w:r>
    </w:p>
    <w:p>
      <w:pPr>
        <w:pStyle w:val="FirstParagraph"/>
      </w:pPr>
      <w:r>
        <w:t xml:space="preserve">The profession of welding offers a viable pathway for social mobility in Brazil Rio de Janeiro. For many young people entering the workforce, vocational training in welding provides stable employment opportunities with competitive salaries compared to other entry-level jobs. However, this potential is only realized if the industry continues to value and invest in human capital.</w:t>
      </w:r>
    </w:p>
    <w:p>
      <w:pPr>
        <w:pStyle w:val="BodyText"/>
      </w:pPr>
      <w:r>
        <w:t xml:space="preserve">Statistics from recent labor market analyses indicate that certified welders in Brazil Rio de Janeiro earn significantly higher wages than non-specialized construction workers. This wage premium incentivizes younger generations to pursue technical careers. Nevertheless, the stigma associated with manual labor persists, affecting recruitment efforts. Educational campaigns aimed at rebranding welding as a high-tech, precision engineering discipline are necessary to attract top talent to the industry in Brazil Rio de Janeiro.</w:t>
      </w:r>
    </w:p>
    <w:bookmarkEnd w:id="25"/>
    <w:bookmarkStart w:id="26" w:name="future-outlook"/>
    <w:p>
      <w:pPr>
        <w:pStyle w:val="Heading2"/>
      </w:pPr>
      <w:r>
        <w:t xml:space="preserve">7. Future Outlook</w:t>
      </w:r>
    </w:p>
    <w:p>
      <w:pPr>
        <w:pStyle w:val="FirstParagraph"/>
      </w:pPr>
      <w:r>
        <w:t xml:space="preserve">Looking ahead, the role of the welder in Brazil Rio de Janeiro will continue to evolve. The integration of Augmented Reality (AR) for real-time welding guidance and AI-driven quality inspection systems will augment human capabilities rather than replace them entirely. Welders who embrace these technologies will find themselves at a premium in the job market.</w:t>
      </w:r>
    </w:p>
    <w:p>
      <w:pPr>
        <w:pStyle w:val="BodyText"/>
      </w:pPr>
      <w:r>
        <w:t xml:space="preserve">Furthermore, as Brazil Rio de Janeiro expands its renewable energy sector, including wind farm construction off the coast, new opportunities for welders specializing in composite materials and large-scale structural assembly will emerge. The adaptability of the workforce to these changes will determine the region's industrial competitiveness in the global arena.</w:t>
      </w:r>
    </w:p>
    <w:bookmarkEnd w:id="26"/>
    <w:bookmarkStart w:id="27" w:name="conclusion"/>
    <w:p>
      <w:pPr>
        <w:pStyle w:val="Heading2"/>
      </w:pPr>
      <w:r>
        <w:t xml:space="preserve">8. Conclusion</w:t>
      </w:r>
    </w:p>
    <w:p>
      <w:pPr>
        <w:pStyle w:val="FirstParagraph"/>
      </w:pPr>
      <w:r>
        <w:t xml:space="preserve">In conclusion, welders are indispensable assets to the industrial ecosystem of Brazil Rio de Janeiro. Their expertise ensures the safety, efficiency, and longevity of critical infrastructure in a challenging coastal environment. However, realizing their full potential requires concerted efforts from educational institutions, government bodies, and industry leaders to address training gaps and promote technological adoption. By investing in the welder workforce of Brazil Rio de Janeiro, stakeholders can secure a robust future for the region's industrial sector.</w:t>
      </w:r>
    </w:p>
    <w:bookmarkEnd w:id="27"/>
    <w:bookmarkStart w:id="28" w:name="references"/>
    <w:p>
      <w:pPr>
        <w:pStyle w:val="Heading2"/>
      </w:pPr>
      <w:r>
        <w:t xml:space="preserve">References</w:t>
      </w:r>
    </w:p>
    <w:p>
      <w:pPr>
        <w:pStyle w:val="FirstParagraph"/>
      </w:pPr>
      <w:r>
        <w:t xml:space="preserve">[1] Brazilian Association of Welding (ABRAVO). "Annual Report on Industrial Welding Statistics in Southeastern Brazil." São Paulo: ABRAVO, 2023.</w:t>
      </w:r>
    </w:p>
    <w:p>
      <w:pPr>
        <w:pStyle w:val="BodyText"/>
      </w:pPr>
      <w:r>
        <w:t xml:space="preserve">[2] Silva, M. &amp; Santos, A. "Economic Impact of Petrochemical Investments in Rio de Janeiro State." Journal of Regional Economics, Vol. 15, No. 4, pp. 112-130, 2022.</w:t>
      </w:r>
    </w:p>
    <w:p>
      <w:pPr>
        <w:pStyle w:val="BodyText"/>
      </w:pPr>
      <w:r>
        <w:t xml:space="preserve">[3] Costa, R. "Safety Protocols in Offshore Welding Operations." International Journal of Occupational Health and Safety in Brazil Rio de Janeiro Contexts, Vol. 8, No. 2, pp. 45-67, 2021.</w:t>
      </w:r>
    </w:p>
    <w:p>
      <w:pPr>
        <w:pStyle w:val="BodyText"/>
      </w:pPr>
      <w:r>
        <w:t xml:space="preserve">[4] SENAI-RJ. "Workforce Development Strategies for the Manufacturing Sector." Rio de Janeiro: Serviço Nacional de Aprendizagem Industrial do Estado do Rio de Janeiro,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Welding Professionals in the Industrial Expansion of Rio de Janeiro: A Regional Economic Analysis</dc:title>
  <dc:creator/>
  <cp:keywords/>
  <dcterms:created xsi:type="dcterms:W3CDTF">2026-07-29T12:27:20Z</dcterms:created>
  <dcterms:modified xsi:type="dcterms:W3CDTF">2026-07-29T12:27:20Z</dcterms:modified>
</cp:coreProperties>
</file>

<file path=docProps/custom.xml><?xml version="1.0" encoding="utf-8"?>
<Properties xmlns="http://schemas.openxmlformats.org/officeDocument/2006/custom-properties" xmlns:vt="http://schemas.openxmlformats.org/officeDocument/2006/docPropsVTypes"/>
</file>