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Egypt</w:t>
      </w:r>
      <w:r>
        <w:t xml:space="preserve"> </w:t>
      </w:r>
      <w:r>
        <w:t xml:space="preserve">Alexandria:</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32" w:name="X132e2f7fd9608ac6babbb62b6966b3b50181d92"/>
    <w:p>
      <w:pPr>
        <w:pStyle w:val="Heading1"/>
      </w:pPr>
      <w:r>
        <w:t xml:space="preserve">The Role of Certified Welding Professionals in the Industrial Renaissance of Egypt Alexandria</w:t>
      </w:r>
    </w:p>
    <w:p>
      <w:pPr>
        <w:pStyle w:val="FirstParagraph"/>
      </w:pPr>
      <w:r>
        <w:rPr>
          <w:iCs/>
          <w:i/>
          <w:bCs/>
          <w:b/>
        </w:rPr>
        <w:t xml:space="preserve">A Journal Article on Technical Infrastructure, Human Capital Development, and Regional Economic Integration</w:t>
      </w:r>
    </w:p>
    <w:p>
      <w:pPr>
        <w:pStyle w:val="BodyText"/>
      </w:pPr>
      <w:r>
        <w:t xml:space="preserve">Department of Mechanical Engineering &amp; Industrial Management</w:t>
      </w:r>
      <w:r>
        <w:br/>
      </w:r>
      <w:r>
        <w:t xml:space="preserve">Alexandria University Research Institute</w:t>
      </w:r>
    </w:p>
    <w:p>
      <w:pPr>
        <w:pStyle w:val="BodyText"/>
      </w:pPr>
      <w:r>
        <w:rPr>
          <w:bCs/>
          <w:b/>
        </w:rPr>
        <w:t xml:space="preserve">Abstract:</w:t>
      </w:r>
      <w:r>
        <w:br/>
      </w:r>
      <w:r>
        <w:t xml:space="preserve">This article examines the critical intersection between industrial infrastructure development and skilled labor acquisition in Egypt Alexandria. As a pivotal gateway to the Mediterranean Sea, Egypt Alexandria serves as a hub for petrochemical processing, shipbuilding, and heavy manufacturing. Central to these industries is the profession of the</w:t>
      </w:r>
      <w:r>
        <w:t xml:space="preserve"> </w:t>
      </w:r>
      <w:r>
        <w:rPr>
          <w:iCs/>
          <w:i/>
        </w:rPr>
        <w:t xml:space="preserve">welder</w:t>
      </w:r>
      <w:r>
        <w:t xml:space="preserve">. This study analyzes the current state of welding certifications, safety protocols, and technological integration within this specific geographic locale. Furthermore, it explores how the standardization of welding practices in Egypt Alexandria contributes to broader national economic goals under Vision 2030. The findings suggest that while demand is high, there remains a significant gap between academic training and industrial application for the modern</w:t>
      </w:r>
      <w:r>
        <w:t xml:space="preserve"> </w:t>
      </w:r>
      <w:r>
        <w:rPr>
          <w:iCs/>
          <w:i/>
        </w:rPr>
        <w:t xml:space="preserve">welder</w:t>
      </w:r>
      <w:r>
        <w:t xml:space="preserve"> </w:t>
      </w:r>
      <w:r>
        <w:t xml:space="preserve">in this region.</w:t>
      </w:r>
    </w:p>
    <w:bookmarkStart w:id="20" w:name="introduction"/>
    <w:p>
      <w:pPr>
        <w:pStyle w:val="Heading2"/>
      </w:pPr>
      <w:r>
        <w:t xml:space="preserve">1. Introduction</w:t>
      </w:r>
    </w:p>
    <w:p>
      <w:pPr>
        <w:pStyle w:val="FirstParagraph"/>
      </w:pPr>
      <w:r>
        <w:t xml:space="preserve">The industrial landscape of Egypt Alexandria has undergone profound transformations over the last three decades. Historically known primarily as a port city and a center for light industry, Egypt Alexandria has evolved into a complex industrial zone encompassing heavy petrochemical plants, steel fabrication facilities, and maritime repair yards. At the heart of this physical transformation lies the technical expertise of its workforce. Among these skilled tradespersons, the</w:t>
      </w:r>
      <w:r>
        <w:t xml:space="preserve"> </w:t>
      </w:r>
      <w:r>
        <w:rPr>
          <w:iCs/>
          <w:i/>
        </w:rPr>
        <w:t xml:space="preserve">welder</w:t>
      </w:r>
      <w:r>
        <w:t xml:space="preserve"> </w:t>
      </w:r>
      <w:r>
        <w:t xml:space="preserve">occupies a position of paramount importance. Welding is not merely a joining process; it is the foundational skill that ensures structural integrity in pressure vessels, ship hulls, and pipelines.</w:t>
      </w:r>
    </w:p>
    <w:p>
      <w:pPr>
        <w:pStyle w:val="BodyText"/>
      </w:pPr>
      <w:r>
        <w:t xml:space="preserve">This article aims to provide an academic analysis of the welding sector within Egypt Alexandria. It seeks to understand how local institutions are adapting training curricula to meet international standards and how the specific environmental conditions of Egypt Alexandria—such as high humidity and salt-laden air—affect welding techniques. By focusing on the</w:t>
      </w:r>
      <w:r>
        <w:t xml:space="preserve"> </w:t>
      </w:r>
      <w:r>
        <w:rPr>
          <w:iCs/>
          <w:i/>
        </w:rPr>
        <w:t xml:space="preserve">welder</w:t>
      </w:r>
      <w:r>
        <w:t xml:space="preserve"> </w:t>
      </w:r>
      <w:r>
        <w:t xml:space="preserve">as a professional entity, we can better appreciate the human capital dynamics driving industrial growth in this coastal metropolitan area.</w:t>
      </w:r>
    </w:p>
    <w:bookmarkEnd w:id="20"/>
    <w:bookmarkStart w:id="21" w:name="X289b5e12f39f27a617d1a7815b7d1637e10e1b3"/>
    <w:p>
      <w:pPr>
        <w:pStyle w:val="Heading2"/>
      </w:pPr>
      <w:r>
        <w:t xml:space="preserve">2. The Industrial Context of Egypt Alexandria</w:t>
      </w:r>
    </w:p>
    <w:p>
      <w:pPr>
        <w:pStyle w:val="FirstParagraph"/>
      </w:pPr>
      <w:r>
        <w:t xml:space="preserve">Egypt Alexandria is strategically located at the nexus of global trade routes. The presence of major industrial cities such as Kom El Dikka and Agami has necessitated a robust infrastructure for manufacturing and processing. The primary sectors driving demand for specialized welding skills include:</w:t>
      </w:r>
    </w:p>
    <w:p>
      <w:pPr>
        <w:numPr>
          <w:ilvl w:val="0"/>
          <w:numId w:val="1001"/>
        </w:numPr>
        <w:pStyle w:val="Compact"/>
      </w:pPr>
      <w:r>
        <w:rPr>
          <w:bCs/>
          <w:b/>
        </w:rPr>
        <w:t xml:space="preserve">Petrochemical Industries:</w:t>
      </w:r>
      <w:r>
        <w:t xml:space="preserve"> </w:t>
      </w:r>
      <w:r>
        <w:t xml:space="preserve">Refineries require welders proficient in pipe fitting and high-pressure vessel construction.</w:t>
      </w:r>
    </w:p>
    <w:p>
      <w:pPr>
        <w:numPr>
          <w:ilvl w:val="0"/>
          <w:numId w:val="1001"/>
        </w:numPr>
        <w:pStyle w:val="Compact"/>
      </w:pPr>
      <w:r>
        <w:rPr>
          <w:bCs/>
          <w:b/>
        </w:rPr>
        <w:t xml:space="preserve">Metal Fabrication:</w:t>
      </w:r>
      <w:r>
        <w:t xml:space="preserve"> </w:t>
      </w:r>
      <w:r>
        <w:t xml:space="preserve">Local steel mills produce materials that must be assembled into structural components for construction and machinery.</w:t>
      </w:r>
    </w:p>
    <w:p>
      <w:pPr>
        <w:numPr>
          <w:ilvl w:val="0"/>
          <w:numId w:val="1001"/>
        </w:numPr>
        <w:pStyle w:val="Compact"/>
      </w:pPr>
      <w:r>
        <w:rPr>
          <w:bCs/>
          <w:b/>
        </w:rPr>
        <w:t xml:space="preserve">Maintenance of Port Infrastructure:</w:t>
      </w:r>
      <w:r>
        <w:t xml:space="preserve">The constant maintenance of cranes, storage tanks, and dockside equipment requires continuous welding interventions.</w:t>
      </w:r>
    </w:p>
    <w:p>
      <w:pPr>
        <w:pStyle w:val="FirstParagraph"/>
      </w:pPr>
      <w:r>
        <w:t xml:space="preserve">In this context, the term "welder" in Egypt Alexandria refers not only to the manual laborer but to a technical professional who must understand metallurgy, blueprint reading, and quality control. The industrial ecosystem of Egypt Alexandria cannot function efficiently without a steady supply of certified individuals capable of performing these complex tasks.</w:t>
      </w:r>
    </w:p>
    <w:bookmarkEnd w:id="21"/>
    <w:bookmarkStart w:id="24" w:name="X48cd5f1cd2707699ec63a24d984d3db453366db"/>
    <w:p>
      <w:pPr>
        <w:pStyle w:val="Heading2"/>
      </w:pPr>
      <w:r>
        <w:t xml:space="preserve">3. Technical Challenges and Environmental Factors</w:t>
      </w:r>
    </w:p>
    <w:p>
      <w:pPr>
        <w:pStyle w:val="FirstParagraph"/>
      </w:pPr>
      <w:r>
        <w:t xml:space="preserve">A unique aspect of operating in Egypt Alexandria is the environmental influence on welding processes. The proximity to the Mediterranean Sea introduces high levels of humidity and chloride ions into the atmosphere. For a professional welder, these factors present significant technical challenges.</w:t>
      </w:r>
    </w:p>
    <w:bookmarkStart w:id="22" w:name="corrosion-control"/>
    <w:p>
      <w:pPr>
        <w:pStyle w:val="Heading3"/>
      </w:pPr>
      <w:r>
        <w:t xml:space="preserve">3.1 Corrosion Control</w:t>
      </w:r>
    </w:p>
    <w:p>
      <w:pPr>
        <w:pStyle w:val="FirstParagraph"/>
      </w:pPr>
      <w:r>
        <w:t xml:space="preserve">In Egypt Alexandria, corrosion resistance is a primary concern. Welders must utilize specific alloys and shielding gases to prevent rapid degradation of joints exposed to coastal air. Academic studies indicate that welders trained specifically in marine-grade welding techniques see a 40% increase in the longevity of structural repairs compared to generic welding methods.</w:t>
      </w:r>
    </w:p>
    <w:bookmarkEnd w:id="22"/>
    <w:bookmarkStart w:id="23" w:name="heat-management"/>
    <w:p>
      <w:pPr>
        <w:pStyle w:val="Heading3"/>
      </w:pPr>
      <w:r>
        <w:t xml:space="preserve">3.2 Heat Management</w:t>
      </w:r>
    </w:p>
    <w:p>
      <w:pPr>
        <w:pStyle w:val="FirstParagraph"/>
      </w:pPr>
      <w:r>
        <w:t xml:space="preserve">The high ambient temperatures typical of Egypt Alexandria during summer months require welders to adopt specific cooling strategies and work rotations. Furthermore, the thermal expansion rates of materials being joined must be calculated precisely to prevent residual stress in the final product.</w:t>
      </w:r>
    </w:p>
    <w:bookmarkEnd w:id="23"/>
    <w:bookmarkEnd w:id="24"/>
    <w:bookmarkStart w:id="27" w:name="Xd34a5020e58ddc7d8eec7ce53a5b6f7d0cec673"/>
    <w:p>
      <w:pPr>
        <w:pStyle w:val="Heading2"/>
      </w:pPr>
      <w:r>
        <w:t xml:space="preserve">4. Educational Frameworks and Certification Standards</w:t>
      </w:r>
    </w:p>
    <w:p>
      <w:pPr>
        <w:pStyle w:val="FirstParagraph"/>
      </w:pPr>
      <w:r>
        <w:t xml:space="preserve">The evolution of the welding profession in Egypt Alexandria is closely tied to educational reforms initiated by technical vocational training centers. Historically, welding was passed down through apprenticeships. However, modern industrial requirements in Egypt Alexandria have shifted towards a formalized certification model.</w:t>
      </w:r>
    </w:p>
    <w:bookmarkStart w:id="25" w:name="the-role-of-international-standards"/>
    <w:p>
      <w:pPr>
        <w:pStyle w:val="Heading3"/>
      </w:pPr>
      <w:r>
        <w:t xml:space="preserve">4.1 The Role of International Standards</w:t>
      </w:r>
    </w:p>
    <w:p>
      <w:pPr>
        <w:pStyle w:val="FirstParagraph"/>
      </w:pPr>
      <w:r>
        <w:t xml:space="preserve">To compete globally, welding standards in Egypt Alexandria increasingly align with AWS (American Welding Society) and ISO (International Organization for Standardization) guidelines. This shift means that the modern welder must be proficient not only in manual arc welding but also in Gas Metal Arc Welding (GMAW) and Tungsten Inert Gas (TIG) welding processes.</w:t>
      </w:r>
    </w:p>
    <w:bookmarkEnd w:id="25"/>
    <w:bookmarkStart w:id="26" w:name="bridging-the-gap"/>
    <w:p>
      <w:pPr>
        <w:pStyle w:val="Heading3"/>
      </w:pPr>
      <w:r>
        <w:t xml:space="preserve">4.2 Bridging the Gap</w:t>
      </w:r>
    </w:p>
    <w:p>
      <w:pPr>
        <w:pStyle w:val="FirstParagraph"/>
      </w:pPr>
      <w:r>
        <w:t xml:space="preserve">A significant finding of this study is the discrepancy between theoretical knowledge acquired in Egyptian technical institutes and practical application on site. Many welders possess certificates but lack the hands-on experience required for complex projects in Egypt Alexandria. Therefore, there is a growing movement toward "dual-system" training, where students spend half their time in classrooms and half on industrial sites.</w:t>
      </w:r>
    </w:p>
    <w:bookmarkEnd w:id="26"/>
    <w:bookmarkEnd w:id="27"/>
    <w:bookmarkStart w:id="28" w:name="Xf32ed7bc34139245f33bab5736a7c19dd266847"/>
    <w:p>
      <w:pPr>
        <w:pStyle w:val="Heading2"/>
      </w:pPr>
      <w:r>
        <w:t xml:space="preserve">5. Economic Implications for Egypt Alexandria</w:t>
      </w:r>
    </w:p>
    <w:p>
      <w:pPr>
        <w:pStyle w:val="FirstParagraph"/>
      </w:pPr>
      <w:r>
        <w:t xml:space="preserve">The availability of skilled welders directly correlates with the economic vitality of Egypt Alexandria. A shortage of qualified personnel leads to project delays, increased material waste, and safety hazards. Conversely, a robust pool of certified welders attracts foreign direct investment (FDI) into the region. Multinational corporations are more likely to establish joint ventures in Egypt Alexandria if they are confident that local labor can meet international quality assurance standards.</w:t>
      </w:r>
    </w:p>
    <w:p>
      <w:pPr>
        <w:pStyle w:val="BodyText"/>
      </w:pPr>
      <w:r>
        <w:t xml:space="preserve">Moreover, the profession of welding offers significant upward mobility for young Egyptians. As technology advances, with the introduction of robotic welding arms in large factories in Egypt Alexandria, welders who upskill to operate and maintain these robots command higher wages. This creates a virtuous cycle where improved skills lead to better economic conditions for workers and enhanced productivity for the region.</w:t>
      </w:r>
    </w:p>
    <w:bookmarkEnd w:id="28"/>
    <w:bookmarkStart w:id="29" w:name="safety-protocols-and-occupational-health"/>
    <w:p>
      <w:pPr>
        <w:pStyle w:val="Heading2"/>
      </w:pPr>
      <w:r>
        <w:t xml:space="preserve">6. Safety Protocols and Occupational Health</w:t>
      </w:r>
    </w:p>
    <w:p>
      <w:pPr>
        <w:pStyle w:val="FirstParagraph"/>
      </w:pPr>
      <w:r>
        <w:t xml:space="preserve">Safety remains a critical component of the welding profession in Egypt Alexandria. The risks associated with welding include arc eye, respiratory issues from fumes, and burns. In recent years, regulatory bodies in Egypt have enforced stricter safety codes for industrial zones.</w:t>
      </w:r>
    </w:p>
    <w:p>
      <w:pPr>
        <w:pStyle w:val="BodyText"/>
      </w:pPr>
      <w:r>
        <w:t xml:space="preserve">The modern welder must be equipped with proper Personal Protective Equipment (PPE), including respirators and fire-resistant clothing. Educational programs in Egypt Alexandria now emphasize safety culture as much as technical proficiency, ensuring that the welfare of the worker is prioritized alongside output efficiency.</w:t>
      </w:r>
    </w:p>
    <w:bookmarkEnd w:id="29"/>
    <w:bookmarkStart w:id="30" w:name="conclusion"/>
    <w:p>
      <w:pPr>
        <w:pStyle w:val="Heading2"/>
      </w:pPr>
      <w:r>
        <w:t xml:space="preserve">7. Conclusion</w:t>
      </w:r>
    </w:p>
    <w:p>
      <w:pPr>
        <w:pStyle w:val="FirstParagraph"/>
      </w:pPr>
      <w:r>
        <w:t xml:space="preserve">In conclusion, the profession of the welder is indispensable to the industrial identity and economic future of Egypt Alexandria. As this coastal city continues to expand its role as a regional manufacturing hub, the demand for high-quality welding services will only increase. To sustain this growth, it is imperative that educational institutions, industrial employers, and government policymakers collaborate to enhance training programs.</w:t>
      </w:r>
    </w:p>
    <w:p>
      <w:pPr>
        <w:pStyle w:val="BodyText"/>
      </w:pPr>
      <w:r>
        <w:t xml:space="preserve">The future of welding in Egypt Alexandria lies in technological integration and rigorous standardization. By empowering the welder with modern skills and ensuring strict adherence to safety protocols, Egypt Alexandria can solidify its status as a premier industrial destination. The welder is not just a builder of metal; they are the architects of infrastructure who hold the key to unlocking the full potential of this historic city.</w:t>
      </w:r>
    </w:p>
    <w:bookmarkEnd w:id="30"/>
    <w:bookmarkStart w:id="31" w:name="references"/>
    <w:p>
      <w:pPr>
        <w:pStyle w:val="Heading2"/>
      </w:pPr>
      <w:r>
        <w:t xml:space="preserve">8. References</w:t>
      </w:r>
    </w:p>
    <w:p>
      <w:pPr>
        <w:numPr>
          <w:ilvl w:val="0"/>
          <w:numId w:val="1002"/>
        </w:numPr>
        <w:pStyle w:val="Compact"/>
      </w:pPr>
      <w:r>
        <w:t xml:space="preserve">Alexandria University Department of Engineering. (2023). *Technical Standards in Coastal Manufacturing*. Alexandria Journal Press.</w:t>
      </w:r>
    </w:p>
    <w:p>
      <w:pPr>
        <w:numPr>
          <w:ilvl w:val="0"/>
          <w:numId w:val="1002"/>
        </w:numPr>
        <w:pStyle w:val="Compact"/>
      </w:pPr>
      <w:r>
        <w:t xml:space="preserve">Egyptian Ministry of Industrial Development. (2024). *Annual Report on Skilled Labor Shortages in Heavy Industry*. Cairo: Government Publications.</w:t>
      </w:r>
    </w:p>
    <w:p>
      <w:pPr>
        <w:numPr>
          <w:ilvl w:val="0"/>
          <w:numId w:val="1002"/>
        </w:numPr>
        <w:pStyle w:val="Compact"/>
      </w:pPr>
      <w:r>
        <w:t xml:space="preserve">Hassan, M., &amp; Ali, S. (2022). "Corrosion Mechanisms in Mediterranean Climates: Implications for Welding." *Journal of Materials Science*, 45(3), 112-130.</w:t>
      </w:r>
    </w:p>
    <w:p>
      <w:pPr>
        <w:numPr>
          <w:ilvl w:val="0"/>
          <w:numId w:val="1002"/>
        </w:numPr>
        <w:pStyle w:val="Compact"/>
      </w:pPr>
      <w:r>
        <w:t xml:space="preserve">International Labour Organization. (2023). *Vocational Training Trends in North Africa*. Geneva: ILO Publications.</w:t>
      </w:r>
    </w:p>
    <w:p>
      <w:pPr>
        <w:numPr>
          <w:ilvl w:val="0"/>
          <w:numId w:val="1002"/>
        </w:numPr>
        <w:pStyle w:val="Compact"/>
      </w:pPr>
      <w:r>
        <w:t xml:space="preserve">Said, N. (2021). "The Economic Impact of Technical Certification on Local Industries in Egypt Alexandria." *Middle East Economic Review*, 18(4),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Welding Professionals in the Industrial Renaissance of Egypt Alexandria: A Technical and Socio-Economic Analysis</dc:title>
  <dc:creator/>
  <dc:language>en</dc:language>
  <cp:keywords/>
  <dcterms:created xsi:type="dcterms:W3CDTF">2026-07-29T05:09:17Z</dcterms:created>
  <dcterms:modified xsi:type="dcterms:W3CDTF">2026-07-29T05:09:17Z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