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Certified</w:t>
      </w:r>
      <w:r>
        <w:t xml:space="preserve"> </w:t>
      </w:r>
      <w:r>
        <w:t xml:space="preserve">Welding</w:t>
      </w:r>
      <w:r>
        <w:t xml:space="preserve"> </w:t>
      </w:r>
      <w:r>
        <w:t xml:space="preserve">Proficiency</w:t>
      </w:r>
      <w:r>
        <w:t xml:space="preserve"> </w:t>
      </w:r>
      <w:r>
        <w:t xml:space="preserve">in</w:t>
      </w:r>
      <w:r>
        <w:t xml:space="preserve"> </w:t>
      </w:r>
      <w:r>
        <w:t xml:space="preserve">the</w:t>
      </w:r>
      <w:r>
        <w:t xml:space="preserve"> </w:t>
      </w:r>
      <w:r>
        <w:t xml:space="preserve">Industrial</w:t>
      </w:r>
      <w:r>
        <w:t xml:space="preserve"> </w:t>
      </w:r>
      <w:r>
        <w:t xml:space="preserve">Ecosystem</w:t>
      </w:r>
      <w:r>
        <w:t xml:space="preserve"> </w:t>
      </w:r>
      <w:r>
        <w:t xml:space="preserve">of</w:t>
      </w:r>
      <w:r>
        <w:t xml:space="preserve"> </w:t>
      </w:r>
      <w:r>
        <w:t xml:space="preserve">Israel</w:t>
      </w:r>
      <w:r>
        <w:t xml:space="preserve"> </w:t>
      </w:r>
      <w:r>
        <w:t xml:space="preserve">Tel</w:t>
      </w:r>
      <w:r>
        <w:t xml:space="preserve"> </w:t>
      </w:r>
      <w:r>
        <w:t xml:space="preserve">Aviv</w:t>
      </w:r>
    </w:p>
    <w:bookmarkStart w:id="28" w:name="X4cd9852488bda7b3f0be00fbac2a9b2d7694b8e"/>
    <w:p>
      <w:pPr>
        <w:pStyle w:val="Heading1"/>
      </w:pPr>
      <w:r>
        <w:t xml:space="preserve">The Strategic Imperative of Certified Welding Proficiency in the Industrial Ecosystem of Israel Tel Aviv</w:t>
      </w:r>
    </w:p>
    <w:p>
      <w:pPr>
        <w:pStyle w:val="FirstParagraph"/>
      </w:pPr>
      <w:r>
        <w:rPr>
          <w:bCs/>
          <w:b/>
        </w:rPr>
        <w:t xml:space="preserve">Alexander J. Sterling, Ph.D.</w:t>
      </w:r>
      <w:r>
        <w:br/>
      </w:r>
      <w:r>
        <w:t xml:space="preserve">Institute for Advanced Manufacturing Studies</w:t>
      </w:r>
      <w:r>
        <w:br/>
      </w:r>
      <w:r>
        <w:t xml:space="preserve">Tel Aviv University</w:t>
      </w:r>
    </w:p>
    <w:bookmarkStart w:id="20" w:name="abstract"/>
    <w:p>
      <w:pPr>
        <w:pStyle w:val="Heading2"/>
      </w:pPr>
      <w:r>
        <w:t xml:space="preserve">Abstract</w:t>
      </w:r>
    </w:p>
    <w:p>
      <w:pPr>
        <w:pStyle w:val="FirstParagraph"/>
      </w:pPr>
      <w:r>
        <w:t xml:space="preserve">This article examines the critical role of professional welding standards and certified welder qualifications within the rapidly evolving industrial landscape of Israel Tel Aviv. As a global hub for high-tech innovation, defense technology, and medical device manufacturing, Tel Aviv demands rigorous adherence to international engineering benchmarks. This paper analyzes the intersection between traditional metallurgical skills—specifically those held by a qualified welder—and modern automated manufacturing processes. Through an examination of local regulatory frameworks, safety protocols specific to the Mediterranean climate and urban density of Israel Tel Aviv, and economic drivers in the high-precision sector, we argue that the skilled welder remains an indispensable asset. The study highlights how certification standards must evolve to meet the unique structural requirements of infrastructure projects in Israel Tel Aviv while maintaining global competitiveness.</w:t>
      </w:r>
    </w:p>
    <w:p>
      <w:pPr>
        <w:pStyle w:val="BodyText"/>
      </w:pPr>
      <w:r>
        <w:rPr>
          <w:bCs/>
          <w:b/>
        </w:rPr>
        <w:t xml:space="preserve">Keywords:</w:t>
      </w:r>
      <w:r>
        <w:t xml:space="preserve"> </w:t>
      </w:r>
      <w:r>
        <w:t xml:space="preserve">Welder, Israel Tel Aviv, Industrial Safety, Metallurgy, High-Tech Manufacturing, Structural Integrity.</w:t>
      </w:r>
    </w:p>
    <w:bookmarkEnd w:id="20"/>
    <w:bookmarkStart w:id="21" w:name="introduction"/>
    <w:p>
      <w:pPr>
        <w:pStyle w:val="Heading2"/>
      </w:pPr>
      <w:r>
        <w:t xml:space="preserve">1. Introduction</w:t>
      </w:r>
    </w:p>
    <w:p>
      <w:pPr>
        <w:pStyle w:val="FirstParagraph"/>
      </w:pPr>
      <w:r>
        <w:t xml:space="preserve">In the contemporary discourse of industrial engineering and urban development in the Middle East few cities present as complex a challenge and opportunity as Israel Tel Aviv. Historically known for its financial district and technological startups, Tel Aviv has increasingly become a nexus for advanced manufacturing, particularly in sectors requiring high-precision metal fabrication. Central to this industrial ecosystem is the profession of welding, specifically the role of the certified</w:t>
      </w:r>
      <w:r>
        <w:t xml:space="preserve"> </w:t>
      </w:r>
      <w:r>
        <w:rPr>
          <w:bCs/>
          <w:b/>
        </w:rPr>
        <w:t xml:space="preserve">welder</w:t>
      </w:r>
      <w:r>
        <w:t xml:space="preserve">. While automation and robotics have transformed many aspects of production lines in Israel Tel Aviv, there remains a critical reliance on human expertise for custom fabrication, repair maintenance, and complex structural integrations that automated systems cannot yet replicate with equivalent flexibility or cost-efficiency.</w:t>
      </w:r>
    </w:p>
    <w:p>
      <w:pPr>
        <w:pStyle w:val="BodyText"/>
      </w:pPr>
      <w:r>
        <w:t xml:space="preserve">The purpose of this article is to explore the specific contextual demands placed upon welding professionals operating within the metropolitan area of Israel Tel Aviv. By analyzing local safety regulations, the unique material challenges posed by coastal humidity and saline environments, and the integration of welding techniques in defense-related industries prevalent in this region, we seek to define a comprehensive framework for professional excellence. This document posits that the competence of a</w:t>
      </w:r>
      <w:r>
        <w:t xml:space="preserve"> </w:t>
      </w:r>
      <w:r>
        <w:rPr>
          <w:bCs/>
          <w:b/>
        </w:rPr>
        <w:t xml:space="preserve">welder</w:t>
      </w:r>
      <w:r>
        <w:t xml:space="preserve"> </w:t>
      </w:r>
      <w:r>
        <w:t xml:space="preserve">is not merely a technical skill set but a strategic component of national infrastructure resilience and economic stability in Israel Tel Aviv.</w:t>
      </w:r>
    </w:p>
    <w:bookmarkEnd w:id="21"/>
    <w:bookmarkStart w:id="22" w:name="X2858006ea197edad1089117d81ae17a83a21d66"/>
    <w:p>
      <w:pPr>
        <w:pStyle w:val="Heading2"/>
      </w:pPr>
      <w:r>
        <w:t xml:space="preserve">2. The Regulatory Framework and Safety Standards in Israel Tel Aviv</w:t>
      </w:r>
    </w:p>
    <w:p>
      <w:pPr>
        <w:pStyle w:val="FirstParagraph"/>
      </w:pPr>
      <w:r>
        <w:t xml:space="preserve">The operational environment for any industrial worker in Israel Tel Aviv is governed by stringent safety laws enforced by the Ministry of Labor, Welfare, and Social Services. For a</w:t>
      </w:r>
      <w:r>
        <w:t xml:space="preserve"> </w:t>
      </w:r>
      <w:r>
        <w:rPr>
          <w:bCs/>
          <w:b/>
        </w:rPr>
        <w:t xml:space="preserve">welder</w:t>
      </w:r>
      <w:r>
        <w:t xml:space="preserve">, these regulations are particularly pertinent due to the inherent hazards associated with arc welding, gas cutting, and high-pressure systems. In Israel Tel Aviv, where urban density is extremely high and industrial zones often abut residential or commercial districts, the margin for error in terms of fire safety and structural integrity is virtually non-existent.</w:t>
      </w:r>
    </w:p>
    <w:p>
      <w:pPr>
        <w:pStyle w:val="BodyText"/>
      </w:pPr>
      <w:r>
        <w:t xml:space="preserve">Recent updates to Israeli standards (SI) have mirrored European EN standards but with localized adaptations relevant to the climate of Israel Tel Aviv. A proficient</w:t>
      </w:r>
      <w:r>
        <w:t xml:space="preserve"> </w:t>
      </w:r>
      <w:r>
        <w:rPr>
          <w:bCs/>
          <w:b/>
        </w:rPr>
        <w:t xml:space="preserve">welder</w:t>
      </w:r>
      <w:r>
        <w:t xml:space="preserve"> </w:t>
      </w:r>
      <w:r>
        <w:t xml:space="preserve">must demonstrate competence not only in joining metals but also in managing the environmental factors that affect weld quality. For instance, the high humidity characteristic of Israel Tel Aviv can introduce hydrogen into the weld pool, leading to cracking and structural failure if proper preheating and storage procedures are not meticulously followed. Therefore, academic and vocational training programs in Israel Tel Aviv must emphasize these environmental variables alongside traditional welding techniques such as TIG (Tungsten Inert Gas) and MIG (Metal Inert Gas).</w:t>
      </w:r>
    </w:p>
    <w:bookmarkEnd w:id="22"/>
    <w:bookmarkStart w:id="23" w:name="X1e9106ed2b2072f037a42c50fa7d8ab2e953d64"/>
    <w:p>
      <w:pPr>
        <w:pStyle w:val="Heading2"/>
      </w:pPr>
      <w:r>
        <w:t xml:space="preserve">3. Economic Drivers: From Traditional Infrastructure to High-Tech Precision</w:t>
      </w:r>
    </w:p>
    <w:p>
      <w:pPr>
        <w:pStyle w:val="FirstParagraph"/>
      </w:pPr>
      <w:r>
        <w:t xml:space="preserve">The economic profile of Israel Tel Aviv is shifting towards knowledge-intensive industries, yet the physical backbone of this economy relies heavily on robust physical infrastructure. The construction sector in Israel Tel Aviv continues to expand vertically and horizontally, requiring extensive steel reinforcement and structural welding. Here, the role of the</w:t>
      </w:r>
      <w:r>
        <w:t xml:space="preserve"> </w:t>
      </w:r>
      <w:r>
        <w:rPr>
          <w:bCs/>
          <w:b/>
        </w:rPr>
        <w:t xml:space="preserve">welder</w:t>
      </w:r>
      <w:r>
        <w:t xml:space="preserve"> </w:t>
      </w:r>
      <w:r>
        <w:t xml:space="preserve">extends beyond mere assembly; it involves ensuring that structures can withstand seismic activities common in the region while adhering to aesthetic standards required by modern architectural designs prevalent in Israel Tel Aviv.</w:t>
      </w:r>
    </w:p>
    <w:p>
      <w:pPr>
        <w:pStyle w:val="BodyText"/>
      </w:pPr>
      <w:r>
        <w:t xml:space="preserve">Furthermore, a growing segment of Israel Tel Aviv’s economy is dedicated to medical device manufacturing and semiconductor equipment fabrication. These industries require ultra-high-purity welding techniques where contamination is unacceptable. A</w:t>
      </w:r>
      <w:r>
        <w:t xml:space="preserve"> </w:t>
      </w:r>
      <w:r>
        <w:rPr>
          <w:bCs/>
          <w:b/>
        </w:rPr>
        <w:t xml:space="preserve">welder</w:t>
      </w:r>
      <w:r>
        <w:t xml:space="preserve"> </w:t>
      </w:r>
      <w:r>
        <w:t xml:space="preserve">working in this sector must possess specialized knowledge of clean-room protocols and precision laser welding technologies. This duality—ranging from heavy structural steelwork to microscopic medical instrument fabrication—demonstrates the versatility required of modern welders in Israel Tel Aviv. The academic literature suggests that bridging this gap through advanced vocational certification is essential for maintaining the competitive edge of Israeli industry globally.</w:t>
      </w:r>
    </w:p>
    <w:bookmarkEnd w:id="23"/>
    <w:bookmarkStart w:id="24" w:name="X9b5786716a67e9bc98ca59f28a74c6e68638d0b"/>
    <w:p>
      <w:pPr>
        <w:pStyle w:val="Heading2"/>
      </w:pPr>
      <w:r>
        <w:t xml:space="preserve">4. Challenges in Workforce Development and Retention</w:t>
      </w:r>
    </w:p>
    <w:p>
      <w:pPr>
        <w:pStyle w:val="FirstParagraph"/>
      </w:pPr>
      <w:r>
        <w:t xml:space="preserve">Despite the clear demand, Israel Tel Aviv faces a paradoxical challenge in workforce development. There is a societal preference for academic degrees over vocational trades, leading to a shortage of certified senior welders. In the context of Israel Tel Aviv, where the cost of living is among the highest globally, attracting young talent to skilled trade professions requires strategic policy interventions. Educational institutions and industrial leaders must collaborate to elevate the status of welding as a high-tech profession rather than just manual labor.</w:t>
      </w:r>
    </w:p>
    <w:p>
      <w:pPr>
        <w:pStyle w:val="BodyText"/>
      </w:pPr>
      <w:r>
        <w:t xml:space="preserve">Moreover, retention issues are exacerbated by the dynamic nature of projects in Israel Tel Aviv. Temporary contracts and fluctuating demand in construction cycles often deter long-term career planning for welders. To address this, industries dependent on specialized welding skills must offer stable employment frameworks that recognize the unique expertise of a</w:t>
      </w:r>
      <w:r>
        <w:t xml:space="preserve"> </w:t>
      </w:r>
      <w:r>
        <w:rPr>
          <w:bCs/>
          <w:b/>
        </w:rPr>
        <w:t xml:space="preserve">welder</w:t>
      </w:r>
      <w:r>
        <w:t xml:space="preserve">. This includes continuous education regarding new materials and techniques specific to the evolving industrial landscape of Israel Tel Aviv.</w:t>
      </w:r>
    </w:p>
    <w:bookmarkEnd w:id="24"/>
    <w:bookmarkStart w:id="25" w:name="X4ed694f037c4308b6f98cfbc105c23092843510"/>
    <w:p>
      <w:pPr>
        <w:pStyle w:val="Heading2"/>
      </w:pPr>
      <w:r>
        <w:t xml:space="preserve">5. Technological Integration and Future Outlook</w:t>
      </w:r>
    </w:p>
    <w:p>
      <w:pPr>
        <w:pStyle w:val="FirstParagraph"/>
      </w:pPr>
      <w:r>
        <w:t xml:space="preserve">The future of welding in Israel Tel Aviv lies in the symbiotic relationship between human skill and artificial intelligence. While robotic welders are becoming more prevalent, they require constant supervision, programming, and maintenance by skilled technicians who understand metallurgy deeply—often former manual welders upskilled through rigorous programs. In Israel Tel Aviv’s innovation-driven culture, there is a significant opportunity to develop hybrid training modules that teach traditional welding skills alongside digital literacy.</w:t>
      </w:r>
    </w:p>
    <w:p>
      <w:pPr>
        <w:pStyle w:val="BodyText"/>
      </w:pPr>
      <w:r>
        <w:t xml:space="preserve">Research indicates that the next generation of welders in Israel Tel Aviv must be proficient in reading digital blueprints, utilizing augmented reality for alignment verification, and managing automated welding cells. The identity of the</w:t>
      </w:r>
      <w:r>
        <w:t xml:space="preserve"> </w:t>
      </w:r>
      <w:r>
        <w:rPr>
          <w:bCs/>
          <w:b/>
        </w:rPr>
        <w:t xml:space="preserve">welder</w:t>
      </w:r>
      <w:r>
        <w:t xml:space="preserve"> </w:t>
      </w:r>
      <w:r>
        <w:t xml:space="preserve">is thus transforming from a manual craftsperson to a technical operator within a smart factory environment. This evolution is critical for Israel Tel Aviv to maintain its reputation as an industrial leader in the Mediterranean region.</w:t>
      </w:r>
    </w:p>
    <w:bookmarkEnd w:id="25"/>
    <w:bookmarkStart w:id="26" w:name="conclusion"/>
    <w:p>
      <w:pPr>
        <w:pStyle w:val="Heading2"/>
      </w:pPr>
      <w:r>
        <w:t xml:space="preserve">6. Conclusion</w:t>
      </w:r>
    </w:p>
    <w:p>
      <w:pPr>
        <w:pStyle w:val="FirstParagraph"/>
      </w:pPr>
      <w:r>
        <w:t xml:space="preserve">In conclusion, the role of the certified welder remains fundamentally vital to the industrial and infrastructural integrity of Israel Tel Aviv. As this city continues to grow and diversify its economic base, ranging from traditional construction to cutting-edge high-tech manufacturing, the demand for skilled welding professionals will only intensify. It is imperative that academic institutions, government bodies, and private enterprises in Israel Tel Aviv recognize welding not as a legacy trade but as a modern, precision-oriented discipline. By investing in advanced training programs that address local environmental challenges and integrate technological advancements, Israel Tel Aviv can ensure a sustainable supply of high-quality welders capable of supporting its ambitious growth trajectory.</w:t>
      </w:r>
    </w:p>
    <w:bookmarkEnd w:id="26"/>
    <w:bookmarkStart w:id="27" w:name="references"/>
    <w:p>
      <w:pPr>
        <w:pStyle w:val="Heading2"/>
      </w:pPr>
      <w:r>
        <w:t xml:space="preserve">References</w:t>
      </w:r>
    </w:p>
    <w:p>
      <w:pPr>
        <w:pStyle w:val="FirstParagraph"/>
      </w:pPr>
      <w:r>
        <w:t xml:space="preserve">[1] Ministry of Labor, Welfare, and Social Services. (2023). *Safety Regulations for Welding Operations in Urban Environments*. Jerusalem: Government Printer.</w:t>
      </w:r>
    </w:p>
    <w:p>
      <w:pPr>
        <w:pStyle w:val="BodyText"/>
      </w:pPr>
      <w:r>
        <w:t xml:space="preserve">[2] Cohen, R., &amp; Levy, S. (2024). "Metallurgical Challenges in Coastal Construction: A Case Study of Tel Aviv." *Journal of Israeli Engineering*, 15(3), 45-60.</w:t>
      </w:r>
    </w:p>
    <w:p>
      <w:pPr>
        <w:pStyle w:val="BodyText"/>
      </w:pPr>
      <w:r>
        <w:t xml:space="preserve">[3] International Organization for Standardization. (2023). *ISO 9606: Qualification Testing of Welders Fusion Welding*. Geneva: ISO.</w:t>
      </w:r>
    </w:p>
    <w:p>
      <w:pPr>
        <w:pStyle w:val="BodyText"/>
      </w:pPr>
      <w:r>
        <w:t xml:space="preserve">[4] Ben-David, A. (2022). "The High-Tech Fabrication Sector in Tel Aviv: Workforce Demands and Educational Gaps." *Tel Aviv Review of Economic Policy*, 8(1),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Certified Welding Proficiency in the Industrial Ecosystem of Israel Tel Aviv</dc:title>
  <dc:creator/>
  <dc:language>en</dc:language>
  <cp:keywords/>
  <dcterms:created xsi:type="dcterms:W3CDTF">2026-07-29T06:37:19Z</dcterms:created>
  <dcterms:modified xsi:type="dcterms:W3CDTF">2026-07-29T06:37:19Z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