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Modernization</w:t>
      </w:r>
      <w:r>
        <w:t xml:space="preserve"> </w:t>
      </w:r>
      <w:r>
        <w:t xml:space="preserve">of</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Critical</w:t>
      </w:r>
      <w:r>
        <w:t xml:space="preserve"> </w:t>
      </w:r>
      <w:r>
        <w:t xml:space="preserve">Analysis</w:t>
      </w:r>
    </w:p>
    <w:bookmarkStart w:id="28" w:name="X5eb35a3d8c4717320d417b4224becb596a700eb"/>
    <w:p>
      <w:pPr>
        <w:pStyle w:val="Heading1"/>
      </w:pPr>
      <w:r>
        <w:t xml:space="preserve">The Role of the Welder in the Industrial Modernization of Ivory Coast Abidjan</w:t>
      </w:r>
    </w:p>
    <w:bookmarkStart w:id="27" w:name="X332d868cdc399e0e555118b95afcd884152e88d"/>
    <w:p>
      <w:pPr>
        <w:pStyle w:val="Heading2"/>
      </w:pPr>
      <w:r>
        <w:t xml:space="preserve">A Critical Analysis of Technical Skill Acquisition and Infrastructure Development in West Africa’s Economic Hub</w:t>
      </w:r>
    </w:p>
    <w:p>
      <w:pPr>
        <w:pStyle w:val="FirstParagraph"/>
      </w:pPr>
      <w:r>
        <w:rPr>
          <w:bCs/>
          <w:b/>
          <w:iCs/>
          <w:i/>
          <w:bCs/>
          <w:b/>
        </w:rPr>
        <w:t xml:space="preserve">About:</w:t>
      </w:r>
    </w:p>
    <w:p>
      <w:pPr>
        <w:pStyle w:val="BodyText"/>
      </w:pPr>
      <w:r>
        <w:t xml:space="preserve">This study examines the evolving role of the professional welder within the rapidly expanding industrial landscape of Ivory Coast Abidjan. As Abidjan solidifies its position as a primary economic engine in West Africa, the demand for high-quality metal fabrication has surged. This article analyzes current vocational training methodologies, safety regulations, and technological integration required to meet international standards. It argues that specialized welder training is not merely a trade skill necessity but a foundational pillar for sustainable urban development and infrastructure resilience in the region.</w:t>
      </w:r>
    </w:p>
    <w:bookmarkStart w:id="20" w:name="introduction"/>
    <w:p>
      <w:pPr>
        <w:pStyle w:val="Heading3"/>
      </w:pPr>
      <w:r>
        <w:t xml:space="preserve">Introduction</w:t>
      </w:r>
    </w:p>
    <w:p>
      <w:pPr>
        <w:pStyle w:val="FirstParagraph"/>
      </w:pPr>
      <w:r>
        <w:t xml:space="preserve">The Republic of Côte d’Ivoire, commonly known as Ivory Coast, has experienced significant economic growth over the past decade. At the heart of this expansion lies Abidjan, a cosmopolitan metropolis that serves as both a financial capital and the primary port for landlocked nations in West Africa. The rapid urbanization and industrialization of this region have created an unprecedented demand for skilled labor in construction, manufacturing, and energy sectors. Among these roles, the welder stands out as a critical profession.</w:t>
      </w:r>
      <w:r>
        <w:t xml:space="preserve"> </w:t>
      </w:r>
      <w:r>
        <w:t xml:space="preserve">Welding is no longer viewed simply as a manual trade but as a sophisticated technical discipline requiring precision, knowledge of metallurgy, and adherence to strict international safety standards. In the context of Ivory Coast Abidjan, the quality and expertise of local welders directly impact the durability of infrastructure projects ranging from high-rise buildings in Plateau district to complex pipelines in the industrial zones of Cocody. This article aims to explore how vocational institutions and private enterprises are adapting to meet these demands, focusing on curriculum updates, technology adoption, and safety protocols specific to the tropical climate and industrial density of Abidjan.</w:t>
      </w:r>
    </w:p>
    <w:bookmarkEnd w:id="20"/>
    <w:bookmarkStart w:id="21" w:name="the-industrial-context-of-abidjan"/>
    <w:p>
      <w:pPr>
        <w:pStyle w:val="Heading3"/>
      </w:pPr>
      <w:r>
        <w:t xml:space="preserve">The Industrial Context of Abidjan</w:t>
      </w:r>
    </w:p>
    <w:p>
      <w:pPr>
        <w:pStyle w:val="FirstParagraph"/>
      </w:pPr>
      <w:r>
        <w:t xml:space="preserve">Abidjan’s economy is diversified yet heavily reliant on infrastructure development. The city’s port activities necessitate rigorous maintenance of shipping containers, cranes, and offshore vessels. Furthermore, the construction boom has led to an increase in steel-framed structures that require precise welding techniques to ensure structural integrity against seismic activity and high winds common in the coastal region.</w:t>
      </w:r>
      <w:r>
        <w:t xml:space="preserve"> </w:t>
      </w:r>
      <w:r>
        <w:t xml:space="preserve">The presence of multinational corporations operating in Abidjan has raised the bar for local standards. International clients demand compliance with ISO (International Organization for Standardization) norms and AWS (American Welding Society) certifications. Consequently, traditional apprenticeship models, which have historically dominated skill transmission in West Africa, are being supplemented by formal technical education. This shift is crucial because improper welding can lead to catastrophic structural failures, posing risks to both human life and significant capital investment. Therefore, the professionalization of the welder in Ivory Coast Abidjan is a matter of national security and economic stability.</w:t>
      </w:r>
    </w:p>
    <w:bookmarkEnd w:id="21"/>
    <w:bookmarkStart w:id="22" w:name="X363697f5c527bdf11008d672782985a8dd8086a"/>
    <w:p>
      <w:pPr>
        <w:pStyle w:val="Heading3"/>
      </w:pPr>
      <w:r>
        <w:t xml:space="preserve">Vocational Training and Skill Acquisition</w:t>
      </w:r>
    </w:p>
    <w:p>
      <w:pPr>
        <w:pStyle w:val="FirstParagraph"/>
      </w:pPr>
      <w:r>
        <w:t xml:space="preserve">To address the skills gap, various technical institutes in Abidjan have partnered with international bodies to revamp their welding curricula. Programs now cover multiple welding processes, including Shielded Metal Arc Welding (SMAW), Gas Metal Arc Welding (GMAW), and Tungsten Inert Gas (TIG) welding. Each process is selected based on specific industrial applications prevalent in the region, such as oil refining or structural steel construction.</w:t>
      </w:r>
      <w:r>
        <w:t xml:space="preserve"> </w:t>
      </w:r>
      <w:r>
        <w:t xml:space="preserve">A significant challenge in implementing these curricula is access to modern equipment. Traditional training methods often lack the simulation tools and robotic assistance used in advanced manufacturing centers globally. However, recent investments by both public entities and private donors have facilitated the procurement of state-of-the-art welding stations in Abidjan’s polytechnics. These facilities allow students to practice on a variety of metals, including stainless steel, aluminum, and carbon steel—materials widely used in Ivory Coast’s export-oriented manufacturing sector.</w:t>
      </w:r>
      <w:r>
        <w:t xml:space="preserve"> </w:t>
      </w:r>
      <w:r>
        <w:t xml:space="preserve">Moreover, theoretical components of the training now emphasize metallurgy and material science. Understanding how heat affects the microstructure of metals is essential for welders working in Abidjan’s humid coastal environment, where corrosion resistance is paramount. This holistic approach ensures that graduates are not only proficient in making joints but also capable of troubleshooting complex fabrication issues on-site.</w:t>
      </w:r>
    </w:p>
    <w:bookmarkEnd w:id="22"/>
    <w:bookmarkStart w:id="23" w:name="Xd0a600696ef033e5f632fc85938f8875e4c0514"/>
    <w:p>
      <w:pPr>
        <w:pStyle w:val="Heading3"/>
      </w:pPr>
      <w:r>
        <w:t xml:space="preserve">Safety Standards and Environmental Considerations</w:t>
      </w:r>
    </w:p>
    <w:p>
      <w:pPr>
        <w:pStyle w:val="FirstParagraph"/>
      </w:pPr>
      <w:r>
        <w:t xml:space="preserve">Safety remains a paramount concern in welding operations, particularly in densely populated urban areas like Abidjan. Occupational hazards such as arc radiation, fume inhalation, and burn injuries are prevalent risks that must be mitigated through rigorous safety protocols. In recent years, regulatory frameworks in Ivory Coast have been strengthened to enforce the use of Personal Protective Equipment (PPE) and proper ventilation systems in workshops.</w:t>
      </w:r>
      <w:r>
        <w:t xml:space="preserve"> </w:t>
      </w:r>
      <w:r>
        <w:t xml:space="preserve">However, enforcement remains a challenge for small-scale informal businesses where the majority of welders operate. Educational campaigns and mandatory certification courses are being introduced to bridge this gap. For instance, new guidelines emphasize the importance of fire prevention techniques during hot work operations in areas with high combustible materials—a critical consideration given Abidjan’s mix of industrial and residential zones.</w:t>
      </w:r>
      <w:r>
        <w:t xml:space="preserve"> </w:t>
      </w:r>
      <w:r>
        <w:t xml:space="preserve">Additionally, environmental sustainability is becoming a key focus for welders in Ivory Coast Abidjan. The disposal of hazardous waste, such as used fluxes and metal scraps, is regulated by national environmental laws. Training programs now incorporate modules on green welding practices, encouraging the use of low-emission electrodes and efficient energy consumption techniques. This alignment with global sustainability goals helps Abidjan attract eco-conscious international investors who prioritize environmentally responsible supply chains.</w:t>
      </w:r>
    </w:p>
    <w:bookmarkEnd w:id="23"/>
    <w:bookmarkStart w:id="24" w:name="Xa5d78604ab4f30e6d3cd793713e0f26d0fffa90"/>
    <w:p>
      <w:pPr>
        <w:pStyle w:val="Heading3"/>
      </w:pPr>
      <w:r>
        <w:t xml:space="preserve">Technological Integration and Future Prospects</w:t>
      </w:r>
    </w:p>
    <w:p>
      <w:pPr>
        <w:pStyle w:val="FirstParagraph"/>
      </w:pPr>
      <w:r>
        <w:t xml:space="preserve">Looking ahead, the role of the welder in Abidjan is poised to transform further with the integration of automation and digital technologies. While full automation may not be feasible for all small-scale projects due to cost constraints, hybrid systems combining human skill with robotic assistance are emerging in large industrial hubs. These technologies enhance precision and productivity, allowing welders to tackle more complex geometries required in modern engineering designs.</w:t>
      </w:r>
      <w:r>
        <w:t xml:space="preserve"> </w:t>
      </w:r>
      <w:r>
        <w:t xml:space="preserve">Digital literacy is also becoming an essential component of welder training. Modern welding machines often come equipped with diagnostic software that monitors arc parameters and provides real-time feedback on technique. Proficiency in interpreting this data allows for continuous improvement and quality control, reducing material waste and rework rates. As Abidjan continues to position itself as a leader in West African industry, fostering a workforce capable of operating these advanced systems will be critical.</w:t>
      </w:r>
    </w:p>
    <w:bookmarkEnd w:id="24"/>
    <w:bookmarkStart w:id="25" w:name="conclusion"/>
    <w:p>
      <w:pPr>
        <w:pStyle w:val="Heading3"/>
      </w:pPr>
      <w:r>
        <w:t xml:space="preserve">Conclusion</w:t>
      </w:r>
    </w:p>
    <w:p>
      <w:pPr>
        <w:pStyle w:val="FirstParagraph"/>
      </w:pPr>
      <w:r>
        <w:t xml:space="preserve">The professional welder plays an indispensable role in the ongoing industrial modernization of Ivory Coast Abidjan. From ensuring the structural integrity of iconic buildings to maintaining critical energy infrastructure, their expertise underpins the region’s economic vitality. While challenges related to training quality, safety enforcement, and technological adoption persist, proactive measures by educational institutions and regulatory bodies are paving the way for a more skilled and certified workforce.</w:t>
      </w:r>
      <w:r>
        <w:t xml:space="preserve"> </w:t>
      </w:r>
      <w:r>
        <w:t xml:space="preserve">As Abidjan moves towards its goal of becoming a regional hub for advanced manufacturing and logistics, investing in welder development must remain a priority. By aligning local training standards with international benchmarks, Ivory Coast can ensure that its industrial growth is sustainable, safe, and competitive on the global stage. The future of Abidjan’s infrastructure depends not just on concrete and steel, but on the skilled hands that join them together.</w:t>
      </w:r>
    </w:p>
    <w:bookmarkEnd w:id="25"/>
    <w:bookmarkStart w:id="26" w:name="references"/>
    <w:p>
      <w:pPr>
        <w:pStyle w:val="Heading3"/>
      </w:pPr>
      <w:r>
        <w:t xml:space="preserve">References</w:t>
      </w:r>
    </w:p>
    <w:p>
      <w:pPr>
        <w:pStyle w:val="FirstParagraph"/>
      </w:pPr>
      <w:r>
        <w:t xml:space="preserve">Note: In a full academic publication context, this section would contain specific citations from local Ivorian labor reports, international engineering journals regarding African infrastructure development, and technical manuals published by major welding supply organizations operating in West Africa.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the Industrial Modernization of Ivory Coast Abidjan: A Critical Analysis</dc:title>
  <dc:creator/>
  <dc:language>en</dc:language>
  <cp:keywords/>
  <dcterms:created xsi:type="dcterms:W3CDTF">2026-07-29T04:48:10Z</dcterms:created>
  <dcterms:modified xsi:type="dcterms:W3CDTF">2026-07-29T04:48:10Z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