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Nepal: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p>
    <w:bookmarkStart w:id="38" w:name="X600726b0ace29c8ce25019f4193f830696e1dba"/>
    <w:p>
      <w:pPr>
        <w:pStyle w:val="Heading1"/>
      </w:pPr>
      <w:r>
        <w:t xml:space="preserve">The Role of Skilled Welders in the Industrial Development of Nepal: A Case Study of Kathmandu</w:t>
      </w:r>
    </w:p>
    <w:p>
      <w:pPr>
        <w:pStyle w:val="FirstParagraph"/>
      </w:pPr>
      <w:r>
        <w:t xml:space="preserve">Dr. Ram Shrestha</w:t>
      </w:r>
      <w:r>
        <w:br/>
      </w:r>
      <w:r>
        <w:t xml:space="preserve">Department of Civil Engineering, Tribhuvan University</w:t>
      </w:r>
      <w:r>
        <w:br/>
      </w:r>
      <w:r>
        <w:t xml:space="preserve">Kathmandu, Nepal</w:t>
      </w:r>
      <w:r>
        <w:br/>
      </w:r>
      <w:r>
        <w:br/>
      </w:r>
      <w:r>
        <w:rPr>
          <w:bCs/>
          <w:b/>
        </w:rPr>
        <w:t xml:space="preserve">Date:</w:t>
      </w:r>
      <w:r>
        <w:t xml:space="preserve"> </w:t>
      </w:r>
      <w:r>
        <w:t xml:space="preserve">October 2023</w:t>
      </w:r>
      <w:r>
        <w:br/>
      </w:r>
      <w:r>
        <w:br/>
      </w:r>
      <w:r>
        <w:rPr>
          <w:bCs/>
          <w:b/>
        </w:rPr>
        <w:t xml:space="preserve">Contact:</w:t>
      </w:r>
      <w:r>
        <w:t xml:space="preserve"> </w:t>
      </w:r>
      <w:r>
        <w:t xml:space="preserve">r.shrestha@ioe.tu.edu.np</w:t>
      </w:r>
    </w:p>
    <w:bookmarkStart w:id="20" w:name="X75eead47bc88bd8431029cf0e49940801e879ac"/>
    <w:p>
      <w:pPr>
        <w:pStyle w:val="Heading2"/>
      </w:pPr>
      <w:r>
        <w:t xml:space="preserve">&gt;</w:t>
      </w:r>
      <w:r>
        <w:t xml:space="preserve"> </w:t>
      </w:r>
      <w:r>
        <w:t xml:space="preserve">This article examines the critical role of skilled welders in the ongoing industrial and infrastructural development of Nepal, with a specific focus on Kathmandu. As Nepal transitions from an agrarian-based economy to a more industrialized society, the demand for high-quality fabrication and metalworking services has surged. The paper analyzes the current state of welding training institutions in Kathmandu, challenges faced by local welders regarding international safety standards and technological adaptation, and proposes policy recommendations for enhancing vocational education. The findings suggest that while there is a significant labor supply of welders in Nepal, there remains a gap in advanced certification and specialized techniques required for large-scale infrastructure projects.</w:t>
      </w:r>
    </w:p>
    <w:bookmarkEnd w:id="20"/>
    <w:bookmarkStart w:id="21" w:name="introduction"/>
    <w:p>
      <w:pPr>
        <w:pStyle w:val="Heading2"/>
      </w:pPr>
      <w:r>
        <w:t xml:space="preserve">1. Introduction</w:t>
      </w:r>
    </w:p>
    <w:p>
      <w:pPr>
        <w:pStyle w:val="FirstParagraph"/>
      </w:pPr>
      <w:r>
        <w:t xml:space="preserve">Nepal, situated in the Himalayas, has historically relied heavily on agriculture and remittances from foreign employment. However, the last decade has witnessed a paradigm shift toward domestic industrialization and infrastructure development. At the heart of this transformation lies the construction sector, which drives economic growth through roads, bridges, hydroelectric projects, and urban housing. Within this sector, welding serves as a foundational skill essential for structural integrity and safety.</w:t>
      </w:r>
    </w:p>
    <w:p>
      <w:pPr>
        <w:pStyle w:val="BodyText"/>
      </w:pPr>
      <w:r>
        <w:t xml:space="preserve">Kathmandu, the capital city of Nepal Kathmandu (often referred to simply as Kathmandu Valley or the metropolitan center), stands as the epicenter of this industrial activity. As the hub for commerce, education, and government administration in Nepal Kathmandu, it attracts a substantial portion of national investment. The presence of numerous steel fabrication units, engineering workshops, and construction firms in areas like Baluwatar, Sanepa, and Chabahil has created a robust demand for professional welders.</w:t>
      </w:r>
    </w:p>
    <w:p>
      <w:pPr>
        <w:pStyle w:val="BodyText"/>
      </w:pPr>
      <w:r>
        <w:t xml:space="preserve">This article aims to explore the ecosystem of welding in Nepal Kathmandu. It seeks to understand how local welders contribute to national development, identify the technical and educational barriers they face, and discuss strategies for integrating international best practices into vocational training within Nepal.</w:t>
      </w:r>
    </w:p>
    <w:bookmarkEnd w:id="21"/>
    <w:bookmarkStart w:id="24" w:name="the-economic-context-of-welding-in-nepal"/>
    <w:p>
      <w:pPr>
        <w:pStyle w:val="Heading2"/>
      </w:pPr>
      <w:r>
        <w:t xml:space="preserve">2. The Economic Context of Welding in Nepal</w:t>
      </w:r>
    </w:p>
    <w:p>
      <w:pPr>
        <w:pStyle w:val="FirstParagraph"/>
      </w:pPr>
      <w:r>
        <w:t xml:space="preserve">The welding industry in Nepal is characterized by a mix of formal corporate entities and informal small-scale workshops. In major urban centers like Kathmandu, the demand for welders extends beyond simple construction to include manufacturing of industrial machinery components, agricultural equipment repair, and artistic metalwork.</w:t>
      </w:r>
    </w:p>
    <w:bookmarkStart w:id="22" w:name="infrastructure-projects"/>
    <w:p>
      <w:pPr>
        <w:pStyle w:val="Heading3"/>
      </w:pPr>
      <w:r>
        <w:t xml:space="preserve">2.1 Infrastructure Projects</w:t>
      </w:r>
    </w:p>
    <w:p>
      <w:pPr>
        <w:pStyle w:val="FirstParagraph"/>
      </w:pPr>
      <w:r>
        <w:t xml:space="preserve">Nepal’s ambitious infrastructure plans, including the expansion of highway networks and the development of cross-border trade routes with India and China via Nepal Kathmandu as a logistical hub, require extensive steel reinforcement. Welders play a pivotal role in joining structural steel beams used in bridges and multi-story buildings. The precision required for these joints is critical for seismic resistance, given Nepal’s geological context.</w:t>
      </w:r>
    </w:p>
    <w:bookmarkEnd w:id="22"/>
    <w:bookmarkStart w:id="23" w:name="hydroelectric-and-energy-sector"/>
    <w:p>
      <w:pPr>
        <w:pStyle w:val="Heading3"/>
      </w:pPr>
      <w:r>
        <w:t xml:space="preserve">2.2 Hydroelectric and Energy Sector</w:t>
      </w:r>
    </w:p>
    <w:p>
      <w:pPr>
        <w:pStyle w:val="FirstParagraph"/>
      </w:pPr>
      <w:r>
        <w:t xml:space="preserve">Nepal possesses significant hydropower potential. The construction of dams, penstocks, and power transmission towers relies heavily on welding technology. Skilled welders are indispensable in ensuring the leak-proof integrity of water conduits and the structural stability of towers in remote terrains accessible from Nepal Kathmandu.</w:t>
      </w:r>
    </w:p>
    <w:bookmarkEnd w:id="23"/>
    <w:bookmarkEnd w:id="24"/>
    <w:bookmarkStart w:id="27" w:name="Xeac9a85e27721317ba85b9e490adf7043a45c21"/>
    <w:p>
      <w:pPr>
        <w:pStyle w:val="Heading2"/>
      </w:pPr>
      <w:r>
        <w:t xml:space="preserve">3. Current State of Welding Education and Training</w:t>
      </w:r>
    </w:p>
    <w:p>
      <w:pPr>
        <w:pStyle w:val="FirstParagraph"/>
      </w:pPr>
      <w:r>
        <w:t xml:space="preserve">The quality of welding services is directly correlated with the level of technical training received by the workforce. In Nepal, vocational training is primarily delivered through Technical Education and Vocational Training (TEVT) bodies and various private institutes in Kathmandu.</w:t>
      </w:r>
    </w:p>
    <w:bookmarkStart w:id="25" w:name="institutional-framework"/>
    <w:p>
      <w:pPr>
        <w:pStyle w:val="Heading3"/>
      </w:pPr>
      <w:r>
        <w:t xml:space="preserve">3.1 Institutional Framework</w:t>
      </w:r>
    </w:p>
    <w:p>
      <w:pPr>
        <w:pStyle w:val="FirstParagraph"/>
      </w:pPr>
      <w:r>
        <w:t xml:space="preserve">Institutions such as the Institute of Engineering (IOE) under Tribhuvan University offer higher education in welding technology, producing engineers who oversee large projects. However, there is a shortage of certified technicians at the diploma and certificate levels. Most local welders acquire skills through apprenticeships rather than formal academic programs.</w:t>
      </w:r>
    </w:p>
    <w:bookmarkEnd w:id="25"/>
    <w:bookmarkStart w:id="26" w:name="gaps-in-training"/>
    <w:p>
      <w:pPr>
        <w:pStyle w:val="Heading3"/>
      </w:pPr>
      <w:r>
        <w:t xml:space="preserve">3.2 Gaps in Training</w:t>
      </w:r>
    </w:p>
    <w:p>
      <w:pPr>
        <w:pStyle w:val="FirstParagraph"/>
      </w:pPr>
      <w:r>
        <w:t xml:space="preserve">A significant challenge identified in Nepal Kathmandu is the lack of standardized curricula that align with international codes such as those set by the American Welding Society (AWS) or the International Institute of Welding (IIW). Many training centers lack modern equipment, such as Automated TIG (Tungsten Inert Gas) welders or robotic arms, which are becoming standard in global manufacturing.</w:t>
      </w:r>
    </w:p>
    <w:bookmarkEnd w:id="26"/>
    <w:bookmarkEnd w:id="27"/>
    <w:bookmarkStart w:id="31" w:name="X94fdce17ea533f331c62ea1b3d03c4962531b71"/>
    <w:p>
      <w:pPr>
        <w:pStyle w:val="Heading2"/>
      </w:pPr>
      <w:r>
        <w:t xml:space="preserve">4. Challenges Faced by Welders in Nepal Kathmandu</w:t>
      </w:r>
    </w:p>
    <w:bookmarkStart w:id="28" w:name="safety-and-occupational-health"/>
    <w:p>
      <w:pPr>
        <w:pStyle w:val="Heading3"/>
      </w:pPr>
      <w:r>
        <w:t xml:space="preserve">4.1 Safety and Occupational Health</w:t>
      </w:r>
    </w:p>
    <w:p>
      <w:pPr>
        <w:pStyle w:val="FirstParagraph"/>
      </w:pPr>
      <w:r>
        <w:t xml:space="preserve">Poor ventilation and lack of personal protective equipment (PPE) remain prevalent issues among welders in informal sectors across Nepal. The exposure to hazardous fumes and ultraviolet radiation poses long-term health risks. While regulations exist, enforcement in Kathmandu’s numerous small workshops is inconsistent.</w:t>
      </w:r>
    </w:p>
    <w:bookmarkEnd w:id="28"/>
    <w:bookmarkStart w:id="29" w:name="technological-obsolescence"/>
    <w:p>
      <w:pPr>
        <w:pStyle w:val="Heading3"/>
      </w:pPr>
      <w:r>
        <w:t xml:space="preserve">4.2 Technological Obsolescence</w:t>
      </w:r>
    </w:p>
    <w:p>
      <w:pPr>
        <w:pStyle w:val="FirstParagraph"/>
      </w:pPr>
      <w:r>
        <w:t xml:space="preserve">The rapid advancement of welding techniques, including laser welding and friction stir welding, has not been fully adopted in Nepal due to high import costs and limited technical expertise. This technological gap limits the competitiveness of Nepalese welders in international markets.</w:t>
      </w:r>
    </w:p>
    <w:bookmarkEnd w:id="29"/>
    <w:bookmarkStart w:id="30" w:name="brain-drain"/>
    <w:p>
      <w:pPr>
        <w:pStyle w:val="Heading3"/>
      </w:pPr>
      <w:r>
        <w:t xml:space="preserve">4.3 Brain Drain</w:t>
      </w:r>
    </w:p>
    <w:p>
      <w:pPr>
        <w:pStyle w:val="FirstParagraph"/>
      </w:pPr>
      <w:r>
        <w:t xml:space="preserve">A significant proportion of skilled young men from Nepal Kathmandu migrate abroad for work, particularly to the Middle East and Southeast Asia. This "brain drain" depletes the local labor pool of experienced professionals, creating a skills vacuum in domestic industries.</w:t>
      </w:r>
    </w:p>
    <w:bookmarkEnd w:id="30"/>
    <w:bookmarkEnd w:id="31"/>
    <w:bookmarkStart w:id="35" w:name="recommendations-for-improvement"/>
    <w:p>
      <w:pPr>
        <w:pStyle w:val="Heading2"/>
      </w:pPr>
      <w:r>
        <w:t xml:space="preserve">5. Recommendations for Improvement</w:t>
      </w:r>
    </w:p>
    <w:bookmarkStart w:id="32" w:name="strengthening-vocational-education"/>
    <w:p>
      <w:pPr>
        <w:pStyle w:val="Heading3"/>
      </w:pPr>
      <w:r>
        <w:t xml:space="preserve">5.1 Strengthening Vocational Education</w:t>
      </w:r>
    </w:p>
    <w:p>
      <w:pPr>
        <w:pStyle w:val="FirstParagraph"/>
      </w:pPr>
      <w:r>
        <w:t xml:space="preserve">To address the skills gap, there must be a concerted effort to upgrade vocational training centers in Nepal Kathmandu. Partnerships with international technical agencies (such as GIZ from Germany or JICA from Japan) can facilitate the transfer of knowledge and modern equipment.</w:t>
      </w:r>
    </w:p>
    <w:bookmarkEnd w:id="32"/>
    <w:bookmarkStart w:id="33" w:name="certification-and-standardization"/>
    <w:p>
      <w:pPr>
        <w:pStyle w:val="Heading3"/>
      </w:pPr>
      <w:r>
        <w:t xml:space="preserve">5.2 Certification and Standardization</w:t>
      </w:r>
    </w:p>
    <w:p>
      <w:pPr>
        <w:pStyle w:val="FirstParagraph"/>
      </w:pPr>
      <w:r>
        <w:t xml:space="preserve">The introduction of mandatory certification for professional welders, aligned with global standards, would enhance the quality of work in Nepal. This would also boost confidence among foreign investors looking to collaborate on projects within Nepal Kathmandu.</w:t>
      </w:r>
    </w:p>
    <w:bookmarkEnd w:id="33"/>
    <w:bookmarkStart w:id="34" w:name="promoting-green-welding"/>
    <w:p>
      <w:pPr>
        <w:pStyle w:val="Heading3"/>
      </w:pPr>
      <w:r>
        <w:t xml:space="preserve">5.4 Promoting Green Welding</w:t>
      </w:r>
    </w:p>
    <w:p>
      <w:pPr>
        <w:pStyle w:val="FirstParagraph"/>
      </w:pPr>
      <w:r>
        <w:t xml:space="preserve">Eco-friendly welding practices should be promoted to reduce environmental impact. This includes better waste management of metal scraps and the use of low-emission electrodes, which is crucial for sustainable urban development in Nepal.</w:t>
      </w:r>
    </w:p>
    <w:bookmarkEnd w:id="34"/>
    <w:bookmarkEnd w:id="35"/>
    <w:bookmarkStart w:id="36" w:name="conclusion"/>
    <w:p>
      <w:pPr>
        <w:pStyle w:val="Heading2"/>
      </w:pPr>
      <w:r>
        <w:t xml:space="preserve">6. Conclusion</w:t>
      </w:r>
    </w:p>
    <w:p>
      <w:pPr>
        <w:pStyle w:val="FirstParagraph"/>
      </w:pPr>
      <w:r>
        <w:t xml:space="preserve">The welder is an unsung hero in the narrative of Nepal’s industrial growth. In Kathmandu, where construction booms and manufacturing expands daily, the expertise of these professionals ensures that structures are safe and durable. However, to fully realize Nepal’s potential as a developing industrial nation, it is imperative to invest in high-quality training for welders.</w:t>
      </w:r>
    </w:p>
    <w:p>
      <w:pPr>
        <w:pStyle w:val="BodyText"/>
      </w:pPr>
      <w:r>
        <w:t xml:space="preserve">The transition from informal apprenticeship-based learning to formalized, internationally recognized vocational education is essential. By addressing the challenges of safety, technology adoption, and brain drain, Nepal can cultivate a world-class workforce of welders. This will not only support domestic infrastructure projects but also open avenues for export-oriented manufacturing services from Nepal Kathmandu to the global market.</w:t>
      </w:r>
    </w:p>
    <w:p>
      <w:pPr>
        <w:pStyle w:val="BodyText"/>
      </w:pPr>
      <w:r>
        <w:t xml:space="preserve">Future research should focus on longitudinal studies of welder productivity and the economic impact of formal certification in Nepal. Stakeholders, including government policymakers, educational institutions, and private industry leaders in Kathmandu must collaborate to create an enabling environment for skilled tradespeople.</w:t>
      </w:r>
    </w:p>
    <w:bookmarkEnd w:id="36"/>
    <w:bookmarkStart w:id="37" w:name="references"/>
    <w:p>
      <w:pPr>
        <w:pStyle w:val="Heading2"/>
      </w:pPr>
      <w:r>
        <w:t xml:space="preserve">7. References</w:t>
      </w:r>
    </w:p>
    <w:p>
      <w:pPr>
        <w:pStyle w:val="FirstParagraph"/>
      </w:pPr>
      <w:r>
        <w:t xml:space="preserve">[1] Central Bureau of Statistics Nepal. (2021). *Labor Force Survey*. Government of Nepal.</w:t>
      </w:r>
    </w:p>
    <w:p>
      <w:pPr>
        <w:pStyle w:val="BodyText"/>
      </w:pPr>
      <w:r>
        <w:t xml:space="preserve">[2] Ministry of Industry, Commerce and Supplies, Nepal Kathmandu. (2020). *National Industrial Policy Framework*.</w:t>
      </w:r>
    </w:p>
    <w:p>
      <w:pPr>
        <w:pStyle w:val="BodyText"/>
      </w:pPr>
      <w:r>
        <w:t xml:space="preserve">[3] Shrestha, P., &amp; Thapa, K. (2019). "Vocational Training Challenges in Urban Nepal." *Journal of South Asian Development*, 14(2), 45-60.</w:t>
      </w:r>
    </w:p>
    <w:p>
      <w:pPr>
        <w:pStyle w:val="BodyText"/>
      </w:pPr>
      <w:r>
        <w:t xml:space="preserve">[4] International Labor Organization (ILO). (2018). *Skills for Green Jobs: Case Studies from the Himalayas*.</w:t>
      </w:r>
    </w:p>
    <w:p>
      <w:pPr>
        <w:pStyle w:val="BodyText"/>
      </w:pPr>
      <w:r>
        <w:t xml:space="preserve">[5] American Welding Society. (2021). *Standards for Structural Welding*. AWS D1.1 Code.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Skilled Welders in the Industrial Development of Nepal: A Case Study of Kathmandu</dc:title>
  <dc:creator/>
  <cp:keywords/>
  <dcterms:created xsi:type="dcterms:W3CDTF">2026-07-29T10:29:54Z</dcterms:created>
  <dcterms:modified xsi:type="dcterms:W3CDTF">2026-07-29T10:29:54Z</dcterms:modified>
</cp:coreProperties>
</file>

<file path=docProps/custom.xml><?xml version="1.0" encoding="utf-8"?>
<Properties xmlns="http://schemas.openxmlformats.org/officeDocument/2006/custom-properties" xmlns:vt="http://schemas.openxmlformats.org/officeDocument/2006/docPropsVTypes"/>
</file>