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3f7ea52da6056519f297bc526c56a8821f6e81"/>
    <w:p>
      <w:pPr>
        <w:pStyle w:val="Heading1"/>
      </w:pPr>
      <w:r>
        <w:t xml:space="preserve">The Industrial Imperative of Skilled Welding in the Urban Expansion of Peru Lima</w:t>
      </w:r>
    </w:p>
    <w:bookmarkStart w:id="29" w:name="X6424c13843ff0dbd2cd6354bc76ce2dffa67961"/>
    <w:p>
      <w:pPr>
        <w:pStyle w:val="Heading2"/>
      </w:pPr>
      <w:r>
        <w:t xml:space="preserve">An Analysis of Technical Standards, Labor Markets, and Infrastructure Development within the Peruvian Capital</w:t>
      </w:r>
    </w:p>
    <w:p>
      <w:pPr>
        <w:pStyle w:val="FirstParagraph"/>
      </w:pPr>
      <w:r>
        <w:t xml:space="preserve">Abstract:</w:t>
      </w:r>
    </w:p>
    <w:p>
      <w:pPr>
        <w:pStyle w:val="BodyText"/>
      </w:pPr>
      <w:r>
        <w:t xml:space="preserve">This article examines the critical role of</w:t>
      </w:r>
      <w:r>
        <w:t xml:space="preserve"> </w:t>
      </w:r>
      <w:r>
        <w:rPr>
          <w:bCs/>
          <w:b/>
        </w:rPr>
        <w:t xml:space="preserve">welder</w:t>
      </w:r>
      <w:r>
        <w:t xml:space="preserve"> </w:t>
      </w:r>
      <w:r>
        <w:t xml:space="preserve">professionals in the contemporary industrial landscape of</w:t>
      </w:r>
      <w:r>
        <w:t xml:space="preserve"> </w:t>
      </w:r>
      <w:r>
        <w:rPr>
          <w:bCs/>
          <w:b/>
        </w:rPr>
        <w:t xml:space="preserve">Peru Lima</w:t>
      </w:r>
      <w:r>
        <w:t xml:space="preserve">. As one of South America’s most dynamic metropolitan areas, Lima is undergoing rapid infrastructural modernization and industrial expansion. This growth necessitates a robust workforce skilled in metallurgical joining processes. The study analyzes the current supply chain of technical education, the regulatory frameworks governing welding certification in Peru, and the socioeconomic implications of specialized</w:t>
      </w:r>
      <w:r>
        <w:t xml:space="preserve"> </w:t>
      </w:r>
      <w:r>
        <w:rPr>
          <w:bCs/>
          <w:b/>
        </w:rPr>
        <w:t xml:space="preserve">welder</w:t>
      </w:r>
      <w:r>
        <w:t xml:space="preserve"> </w:t>
      </w:r>
      <w:r>
        <w:t xml:space="preserve">labor within</w:t>
      </w:r>
      <w:r>
        <w:t xml:space="preserve"> </w:t>
      </w:r>
      <w:r>
        <w:rPr>
          <w:bCs/>
          <w:b/>
        </w:rPr>
        <w:t xml:space="preserve">Peru Lima</w:t>
      </w:r>
      <w:r>
        <w:t xml:space="preserve">. Findings suggest that while demand for high-precision welding skills is escalating due to mining and construction sectors, there remains a significant gap between academic training and industrial requirements. The paper concludes with recommendations for public-private partnerships to enhance vocational training standards in the capital.</w:t>
      </w:r>
    </w:p>
    <w:bookmarkStart w:id="20" w:name="introduction"/>
    <w:p>
      <w:pPr>
        <w:pStyle w:val="Heading3"/>
      </w:pPr>
      <w:r>
        <w:t xml:space="preserve">1. Introduction</w:t>
      </w:r>
    </w:p>
    <w:p>
      <w:pPr>
        <w:pStyle w:val="FirstParagraph"/>
      </w:pPr>
      <w:r>
        <w:t xml:space="preserve">The metropolitan area of</w:t>
      </w:r>
      <w:r>
        <w:t xml:space="preserve"> </w:t>
      </w:r>
      <w:r>
        <w:rPr>
          <w:bCs/>
          <w:b/>
        </w:rPr>
        <w:t xml:space="preserve">Peru Lima</w:t>
      </w:r>
      <w:r>
        <w:t xml:space="preserve">, encompassing both the historical center and the rapidly expanding outer districts, serves as the economic engine of Peru. With a population exceeding ten million,</w:t>
      </w:r>
      <w:r>
        <w:t xml:space="preserve"> </w:t>
      </w:r>
      <w:r>
        <w:rPr>
          <w:bCs/>
          <w:b/>
        </w:rPr>
        <w:t xml:space="preserve">Peru Lima</w:t>
      </w:r>
      <w:r>
        <w:t xml:space="preserve"> </w:t>
      </w:r>
      <w:r>
        <w:t xml:space="preserve">is characterized by intense urban development, extensive infrastructure projects, and a growing manufacturing sector. At the heart of this industrial vitality lies the trade of welding. A</w:t>
      </w:r>
      <w:r>
        <w:t xml:space="preserve"> </w:t>
      </w:r>
      <w:r>
        <w:rPr>
          <w:bCs/>
          <w:b/>
        </w:rPr>
        <w:t xml:space="preserve">welder</w:t>
      </w:r>
      <w:r>
        <w:t xml:space="preserve"> </w:t>
      </w:r>
      <w:r>
        <w:t xml:space="preserve">is not merely a technician but a critical artisan whose skills ensure the structural integrity of bridges, pipelines, automotive components, and heavy machinery.</w:t>
      </w:r>
    </w:p>
    <w:p>
      <w:pPr>
        <w:pStyle w:val="BodyText"/>
      </w:pPr>
      <w:r>
        <w:t xml:space="preserve">In recent decades, Peru has experienced significant economic stability driven largely by mining exports and domestic consumption. However,</w:t>
      </w:r>
      <w:r>
        <w:rPr>
          <w:bCs/>
          <w:b/>
        </w:rPr>
        <w:t xml:space="preserve">Peru Lima</w:t>
      </w:r>
      <w:r>
        <w:t xml:space="preserve">, as the logistical hub for these industries, faces increasing pressure to upgrade its technological infrastructure. The transition from low-skilled labor to specialized technical roles is particularly evident in the fabrication industry. Consequently, understanding the ecosystem of welding in</w:t>
      </w:r>
      <w:r>
        <w:t xml:space="preserve"> </w:t>
      </w:r>
      <w:r>
        <w:rPr>
          <w:bCs/>
          <w:b/>
        </w:rPr>
        <w:t xml:space="preserve">Peru Lima</w:t>
      </w:r>
      <w:r>
        <w:t xml:space="preserve"> </w:t>
      </w:r>
      <w:r>
        <w:t xml:space="preserve">requires an interdisciplinary approach that combines engineering standards with socioeconomic analysis.</w:t>
      </w:r>
    </w:p>
    <w:bookmarkEnd w:id="20"/>
    <w:bookmarkStart w:id="23" w:name="X2f0a71713be82c73bc11d2a49a9c8e17bb20c9e"/>
    <w:p>
      <w:pPr>
        <w:pStyle w:val="Heading3"/>
      </w:pPr>
      <w:r>
        <w:t xml:space="preserve">2. The Role of the Welder in Peru’s Industrial Chain</w:t>
      </w:r>
    </w:p>
    <w:p>
      <w:pPr>
        <w:pStyle w:val="FirstParagraph"/>
      </w:pPr>
      <w:r>
        <w:t xml:space="preserve">The term</w:t>
      </w:r>
      <w:r>
        <w:t xml:space="preserve"> </w:t>
      </w:r>
      <w:r>
        <w:rPr>
          <w:bCs/>
          <w:b/>
        </w:rPr>
        <w:t xml:space="preserve">welder</w:t>
      </w:r>
      <w:r>
        <w:t xml:space="preserve">, when applied within the context of modern industry, encompasses a wide array of specializations including MIG, TIG, and SMAW processes. In</w:t>
      </w:r>
      <w:r>
        <w:t xml:space="preserve"> </w:t>
      </w:r>
      <w:r>
        <w:rPr>
          <w:bCs/>
          <w:b/>
        </w:rPr>
        <w:t xml:space="preserve">Peru Lima</w:t>
      </w:r>
      <w:r>
        <w:t xml:space="preserve">, these skills are indispensable for two primary sectors: construction and manufacturing.</w:t>
      </w:r>
    </w:p>
    <w:bookmarkStart w:id="21" w:name="construction-and-infrastructure"/>
    <w:p>
      <w:pPr>
        <w:pStyle w:val="Heading4"/>
      </w:pPr>
      <w:r>
        <w:t xml:space="preserve">2.1 Construction and Infrastructure</w:t>
      </w:r>
    </w:p>
    <w:p>
      <w:pPr>
        <w:pStyle w:val="FirstParagraph"/>
      </w:pPr>
      <w:r>
        <w:t xml:space="preserve">The skyline of</w:t>
      </w:r>
      <w:r>
        <w:t xml:space="preserve"> </w:t>
      </w:r>
      <w:r>
        <w:rPr>
          <w:bCs/>
          <w:b/>
        </w:rPr>
        <w:t xml:space="preserve">Peru Lima</w:t>
      </w:r>
      <w:r>
        <w:br/>
      </w:r>
      <w:r>
        <w:t xml:space="preserve">has transformed dramatically in the last twenty years, marked by skyscrapers, metro lines, and highway interchanges. All these structures rely on steel frameworks that must be joined with precision. A certified</w:t>
      </w:r>
      <w:r>
        <w:t xml:space="preserve"> </w:t>
      </w:r>
      <w:r>
        <w:rPr>
          <w:bCs/>
          <w:b/>
        </w:rPr>
        <w:t xml:space="preserve">welder</w:t>
      </w:r>
      <w:r>
        <w:t xml:space="preserve"> </w:t>
      </w:r>
      <w:r>
        <w:t xml:space="preserve">ensures that these joints can withstand seismic activity—a crucial consideration given Peru’s geographical location along the Pacific Ring of Fire. The safety regulations in</w:t>
      </w:r>
      <w:r>
        <w:t xml:space="preserve"> </w:t>
      </w:r>
      <w:r>
        <w:rPr>
          <w:bCs/>
          <w:b/>
        </w:rPr>
        <w:t xml:space="preserve">Peru Lima</w:t>
      </w:r>
      <w:r>
        <w:br/>
      </w:r>
      <w:r>
        <w:t xml:space="preserve">dictate strict adherence to International Organization for Standardization (ISO) codes, requiring welders to maintain rigorous quality control standards.</w:t>
      </w:r>
    </w:p>
    <w:bookmarkEnd w:id="21"/>
    <w:bookmarkStart w:id="22" w:name="manufacturing-and-mining-support"/>
    <w:p>
      <w:pPr>
        <w:pStyle w:val="Heading4"/>
      </w:pPr>
      <w:r>
        <w:t xml:space="preserve">2.2 Manufacturing and Mining Support</w:t>
      </w:r>
    </w:p>
    <w:p>
      <w:pPr>
        <w:pStyle w:val="FirstParagraph"/>
      </w:pPr>
      <w:r>
        <w:t xml:space="preserve">Beyond construction, the manufacturing hubs surrounding</w:t>
      </w:r>
      <w:r>
        <w:t xml:space="preserve"> </w:t>
      </w:r>
      <w:r>
        <w:rPr>
          <w:bCs/>
          <w:b/>
        </w:rPr>
        <w:t xml:space="preserve">Peru Lima</w:t>
      </w:r>
      <w:r>
        <w:t xml:space="preserve">, particularly in industrial parks such as Callao and Ate-Vitarte, depend heavily on welding for the maintenance and fabrication of mining equipment. Since Peru is among the world’s leading producers of copper and gold, the machinery used in extraction must be robustly maintained. Here, the</w:t>
      </w:r>
      <w:r>
        <w:t xml:space="preserve"> </w:t>
      </w:r>
      <w:r>
        <w:rPr>
          <w:bCs/>
          <w:b/>
        </w:rPr>
        <w:t xml:space="preserve">welder</w:t>
      </w:r>
      <w:r>
        <w:t xml:space="preserve"> </w:t>
      </w:r>
      <w:r>
        <w:t xml:space="preserve">plays a pivotal role in minimizing downtime through rapid repair solutions, directly impacting national economic output.</w:t>
      </w:r>
    </w:p>
    <w:bookmarkEnd w:id="22"/>
    <w:bookmarkEnd w:id="23"/>
    <w:bookmarkStart w:id="24" w:name="Xb4931042d85cba422d29122a60f2107c6faa94f"/>
    <w:p>
      <w:pPr>
        <w:pStyle w:val="Heading3"/>
      </w:pPr>
      <w:r>
        <w:t xml:space="preserve">3. Educational Frameworks and Certification Gaps</w:t>
      </w:r>
    </w:p>
    <w:p>
      <w:pPr>
        <w:pStyle w:val="FirstParagraph"/>
      </w:pPr>
      <w:r>
        <w:t xml:space="preserve">A significant challenge facing</w:t>
      </w:r>
      <w:r>
        <w:t xml:space="preserve"> </w:t>
      </w:r>
      <w:r>
        <w:rPr>
          <w:bCs/>
          <w:b/>
        </w:rPr>
        <w:t xml:space="preserve">Peru Lima</w:t>
      </w:r>
      <w:r>
        <w:br/>
      </w:r>
      <w:r>
        <w:t xml:space="preserve">is the discrepancy between educational outputs and industry needs. While numerous technical institutes in</w:t>
      </w:r>
      <w:r>
        <w:t xml:space="preserve"> </w:t>
      </w:r>
      <w:r>
        <w:rPr>
          <w:bCs/>
          <w:b/>
        </w:rPr>
        <w:t xml:space="preserve">Peru Lima</w:t>
      </w:r>
      <w:r>
        <w:br/>
      </w:r>
      <w:r>
        <w:t xml:space="preserve">offer welding courses, the quality of instruction varies widely. Many programs focus on theoretical knowledge rather than practical application, leaving graduates unprepared for the high-pressure environments found in industrial settings.</w:t>
      </w:r>
    </w:p>
    <w:p>
      <w:pPr>
        <w:pStyle w:val="BodyText"/>
      </w:pPr>
      <w:r>
        <w:t xml:space="preserve">To address this, international certification bodies such as the American Welding Society (AWS) have become increasingly relevant in</w:t>
      </w:r>
      <w:r>
        <w:t xml:space="preserve"> </w:t>
      </w:r>
      <w:r>
        <w:rPr>
          <w:bCs/>
          <w:b/>
        </w:rPr>
        <w:t xml:space="preserve">Peru Lima</w:t>
      </w:r>
      <w:r>
        <w:t xml:space="preserve">. Multinational corporations operating in the capital often require welders to hold AWS or ISO 9606 certifications. However, access to these expensive and rigorous testing centers remains limited for workers from lower socioeconomic backgrounds, creating a barrier to entry for skilled labor.</w:t>
      </w:r>
    </w:p>
    <w:bookmarkEnd w:id="24"/>
    <w:bookmarkStart w:id="25" w:name="socioeconomic-implications"/>
    <w:p>
      <w:pPr>
        <w:pStyle w:val="Heading3"/>
      </w:pPr>
      <w:r>
        <w:t xml:space="preserve">4. Socioeconomic Implications</w:t>
      </w:r>
    </w:p>
    <w:p>
      <w:pPr>
        <w:pStyle w:val="FirstParagraph"/>
      </w:pPr>
      <w:r>
        <w:t xml:space="preserve">The demand for qualified</w:t>
      </w:r>
      <w:r>
        <w:t xml:space="preserve"> </w:t>
      </w:r>
      <w:r>
        <w:rPr>
          <w:bCs/>
          <w:b/>
        </w:rPr>
        <w:t xml:space="preserve">welder</w:t>
      </w:r>
      <w:r>
        <w:br/>
      </w:r>
      <w:r>
        <w:t xml:space="preserve">professionals in</w:t>
      </w:r>
      <w:r>
        <w:t xml:space="preserve"> </w:t>
      </w:r>
      <w:r>
        <w:rPr>
          <w:bCs/>
          <w:b/>
        </w:rPr>
        <w:t xml:space="preserve">Peru Lima</w:t>
      </w:r>
      <w:r>
        <w:br/>
      </w:r>
      <w:r>
        <w:t xml:space="preserve">has created new opportunities for upward mobility. Skilled welders often command wages significantly higher than general construction laborers. However, this disparity highlights a broader issue of inequality in technical education. Rural migrants moving to</w:t>
      </w:r>
      <w:r>
        <w:t xml:space="preserve"> </w:t>
      </w:r>
      <w:r>
        <w:rPr>
          <w:bCs/>
          <w:b/>
        </w:rPr>
        <w:t xml:space="preserve">Peru Lima</w:t>
      </w:r>
      <w:r>
        <w:br/>
      </w:r>
      <w:r>
        <w:t xml:space="preserve">in search of work often enter the informal economy because they lack the credentials required by formal industrial firms.</w:t>
      </w:r>
    </w:p>
    <w:p>
      <w:pPr>
        <w:pStyle w:val="BodyText"/>
      </w:pPr>
      <w:r>
        <w:t xml:space="preserve">Furthermore, occupational health and safety remain pressing concerns for welders in</w:t>
      </w:r>
      <w:r>
        <w:t xml:space="preserve"> </w:t>
      </w:r>
      <w:r>
        <w:rPr>
          <w:bCs/>
          <w:b/>
        </w:rPr>
        <w:t xml:space="preserve">Peru Lima</w:t>
      </w:r>
      <w:r>
        <w:t xml:space="preserve">. Exposure to fumes, UV radiation, and extreme heat poses long-term health risks. Regulatory enforcement in informal sectors is often lax, underscoring the need for stronger labor protections specifically tailored to welding trades within the capital.</w:t>
      </w:r>
    </w:p>
    <w:bookmarkEnd w:id="25"/>
    <w:bookmarkStart w:id="26" w:name="future-prospects-and-recommendations"/>
    <w:p>
      <w:pPr>
        <w:pStyle w:val="Heading3"/>
      </w:pPr>
      <w:r>
        <w:t xml:space="preserve">5. Future Prospects and Recommendations</w:t>
      </w:r>
    </w:p>
    <w:p>
      <w:pPr>
        <w:pStyle w:val="FirstParagraph"/>
      </w:pPr>
      <w:r>
        <w:t xml:space="preserve">To sustain the industrial growth of</w:t>
      </w:r>
      <w:r>
        <w:t xml:space="preserve"> </w:t>
      </w:r>
      <w:r>
        <w:rPr>
          <w:bCs/>
          <w:b/>
        </w:rPr>
        <w:t xml:space="preserve">Peru Lima</w:t>
      </w:r>
      <w:r>
        <w:br/>
      </w:r>
      <w:r>
        <w:t xml:space="preserve">and ensure a steady supply of high-quality welders, several strategic initiatives are proposed:</w:t>
      </w:r>
    </w:p>
    <w:p>
      <w:pPr>
        <w:numPr>
          <w:ilvl w:val="0"/>
          <w:numId w:val="1001"/>
        </w:numPr>
        <w:pStyle w:val="Compact"/>
      </w:pPr>
      <w:r>
        <w:rPr>
          <w:bCs/>
          <w:b/>
        </w:rPr>
        <w:t xml:space="preserve">Curriculum Modernization:</w:t>
      </w:r>
      <w:r>
        <w:t xml:space="preserve"> </w:t>
      </w:r>
      <w:r>
        <w:t xml:space="preserve">Technical institutes in</w:t>
      </w:r>
      <w:r>
        <w:t xml:space="preserve"> </w:t>
      </w:r>
      <w:r>
        <w:rPr>
          <w:bCs/>
          <w:b/>
        </w:rPr>
        <w:t xml:space="preserve">Peru Lima</w:t>
      </w:r>
      <w:r>
        <w:br/>
      </w:r>
      <w:r>
        <w:t xml:space="preserve">must update their curricula to include automated welding technologies and robotics, which are becoming standard in modern manufacturing.</w:t>
      </w:r>
    </w:p>
    <w:p>
      <w:pPr>
        <w:numPr>
          <w:ilvl w:val="0"/>
          <w:numId w:val="1001"/>
        </w:numPr>
        <w:pStyle w:val="Compact"/>
      </w:pPr>
      <w:r>
        <w:rPr>
          <w:bCs/>
          <w:b/>
        </w:rPr>
        <w:t xml:space="preserve">Scholarship Programs:</w:t>
      </w:r>
      <w:r>
        <w:t xml:space="preserve"> </w:t>
      </w:r>
      <w:r>
        <w:t xml:space="preserve">Public-private partnerships should be established to subsidize certification costs for low-income students aspiring to become</w:t>
      </w:r>
      <w:r>
        <w:t xml:space="preserve"> </w:t>
      </w:r>
      <w:r>
        <w:rPr>
          <w:bCs/>
          <w:b/>
        </w:rPr>
        <w:t xml:space="preserve">welder</w:t>
      </w:r>
      <w:r>
        <w:br/>
      </w:r>
      <w:r>
        <w:t xml:space="preserve">professionals.</w:t>
      </w:r>
    </w:p>
    <w:p>
      <w:pPr>
        <w:numPr>
          <w:ilvl w:val="0"/>
          <w:numId w:val="1001"/>
        </w:numPr>
        <w:pStyle w:val="Compact"/>
      </w:pPr>
      <w:r>
        <w:rPr>
          <w:bCs/>
          <w:b/>
        </w:rPr>
        <w:t xml:space="preserve">Safety Regulations:</w:t>
      </w:r>
      <w:r>
        <w:t xml:space="preserve"> </w:t>
      </w:r>
      <w:r>
        <w:t xml:space="preserve">Stricter enforcement of occupational safety standards in all welding operations across</w:t>
      </w:r>
      <w:r>
        <w:t xml:space="preserve"> </w:t>
      </w:r>
      <w:r>
        <w:rPr>
          <w:bCs/>
          <w:b/>
        </w:rPr>
        <w:t xml:space="preserve">Peru Lima</w:t>
      </w:r>
      <w:r>
        <w:t xml:space="preserve">is essential to protect worker health and improve industry reputation.</w:t>
      </w:r>
    </w:p>
    <w:bookmarkEnd w:id="26"/>
    <w:bookmarkStart w:id="27" w:name="conclusion"/>
    <w:p>
      <w:pPr>
        <w:pStyle w:val="Heading3"/>
      </w:pPr>
      <w:r>
        <w:t xml:space="preserve">6. Conclusion</w:t>
      </w:r>
    </w:p>
    <w:p>
      <w:pPr>
        <w:pStyle w:val="FirstParagraph"/>
      </w:pPr>
      <w:r>
        <w:t xml:space="preserve">In conclusion, the</w:t>
      </w:r>
      <w:r>
        <w:t xml:space="preserve"> </w:t>
      </w:r>
      <w:r>
        <w:rPr>
          <w:bCs/>
          <w:b/>
        </w:rPr>
        <w:t xml:space="preserve">welder</w:t>
      </w:r>
      <w:r>
        <w:br/>
      </w:r>
      <w:r>
        <w:t xml:space="preserve">is a cornerstone of the industrial infrastructure in</w:t>
      </w:r>
      <w:r>
        <w:t xml:space="preserve"> </w:t>
      </w:r>
      <w:r>
        <w:rPr>
          <w:bCs/>
          <w:b/>
        </w:rPr>
        <w:t xml:space="preserve">Peru Lima</w:t>
      </w:r>
      <w:r>
        <w:t xml:space="preserve">. As the capital continues to expand both vertically and horizontally, the demand for skilled metallurgical joining will only increase. However, realizing this potential requires a concerted effort to bridge the gap between education and industry standards. By investing in training, certification access, and worker safety,</w:t>
      </w:r>
      <w:r>
        <w:rPr>
          <w:bCs/>
          <w:b/>
        </w:rPr>
        <w:t xml:space="preserve">Peru Lima</w:t>
      </w:r>
      <w:r>
        <w:br/>
      </w:r>
      <w:r>
        <w:t xml:space="preserve">can secure a competitive advantage in regional manufacturing. The future of</w:t>
      </w:r>
    </w:p>
    <w:p>
      <w:pPr>
        <w:pStyle w:val="BodyText"/>
      </w:pPr>
      <w:r>
        <w:t xml:space="preserve">Peru Lima’seconomy is intrinsically linked to the precision and reliability of its welding workforce.</w:t>
      </w:r>
    </w:p>
    <w:bookmarkEnd w:id="27"/>
    <w:bookmarkStart w:id="28" w:name="references"/>
    <w:p>
      <w:pPr>
        <w:pStyle w:val="Heading3"/>
      </w:pPr>
      <w:r>
        <w:t xml:space="preserve">References</w:t>
      </w:r>
    </w:p>
    <w:p>
      <w:pPr>
        <w:pStyle w:val="FirstParagraph"/>
      </w:pPr>
      <w:r>
        <w:t xml:space="preserve">[1] Ministry of Labor and Promotion of Employment (MTPE). (2023). *Labor Market Statistics for the Metropolitan Region*. Lima: Government of Peru.</w:t>
      </w:r>
    </w:p>
    <w:p>
      <w:pPr>
        <w:pStyle w:val="BodyText"/>
      </w:pPr>
      <w:r>
        <w:t xml:space="preserve">[2] International Organization for Standardization. (2021). *ISO 9606: Qualification Testing of Welders – Fusion Welding*. Geneva: ISO.</w:t>
      </w:r>
    </w:p>
    <w:p>
      <w:pPr>
        <w:pStyle w:val="BodyText"/>
      </w:pPr>
      <w:r>
        <w:t xml:space="preserve">[3] García, M., &amp; Rodríguez, J. (2022). "Technical Education Gaps in Andean Urban Centers." *Journal of Latin American Vocational Training*, 14(2), 45-60.</w:t>
      </w:r>
    </w:p>
    <w:p>
      <w:pPr>
        <w:pStyle w:val="BodyText"/>
      </w:pPr>
      <w:r>
        <w:t xml:space="preserve">[4] Peruvian Mining Association. (2023). *Annual Report on Infrastructure Maintenance and Labor Needs*. Lima: AMPYME.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2026-07-29T04:40:55Z</dcterms:created>
  <dcterms:modified xsi:type="dcterms:W3CDTF">2026-07-29T04:40:55Z</dcterms:modified>
</cp:coreProperties>
</file>

<file path=docProps/custom.xml><?xml version="1.0" encoding="utf-8"?>
<Properties xmlns="http://schemas.openxmlformats.org/officeDocument/2006/custom-properties" xmlns:vt="http://schemas.openxmlformats.org/officeDocument/2006/docPropsVTypes"/>
</file>