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Structural</w:t>
      </w:r>
      <w:r>
        <w:t xml:space="preserve"> </w:t>
      </w:r>
      <w:r>
        <w:t xml:space="preserve">Integrity</w:t>
      </w:r>
      <w:r>
        <w:t xml:space="preserve"> </w:t>
      </w:r>
      <w:r>
        <w:t xml:space="preserve">of</w:t>
      </w:r>
      <w:r>
        <w:t xml:space="preserve"> </w:t>
      </w:r>
      <w:r>
        <w:t xml:space="preserve">Urban</w:t>
      </w:r>
      <w:r>
        <w:t xml:space="preserve"> </w:t>
      </w:r>
      <w:r>
        <w:t xml:space="preserve">Infrastructure: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Welding</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113d7787622463dd08a3825fd515849f87a8fb3"/>
    <w:p>
      <w:pPr>
        <w:pStyle w:val="Heading1"/>
      </w:pPr>
      <w:r>
        <w:t xml:space="preserve">The Structural Integrity of Urban Infrastructure:</w:t>
      </w:r>
      <w:r>
        <w:br/>
      </w:r>
      <w:r>
        <w:t xml:space="preserve">An Academic Analysis of Welding Practices in United States New York City</w:t>
      </w:r>
    </w:p>
    <w:p>
      <w:pPr>
        <w:pStyle w:val="FirstParagraph"/>
      </w:pPr>
      <w:r>
        <w:rPr>
          <w:bCs/>
          <w:b/>
        </w:rPr>
        <w:t xml:space="preserve">Abstract</w:t>
      </w:r>
    </w:p>
    <w:p>
      <w:pPr>
        <w:pStyle w:val="BodyText"/>
      </w:pPr>
      <w:r>
        <w:t xml:space="preserve">This article examines the critical role of professional welders within the context of industrial maintenance and infrastructure development in United States New York City. As one of the most dense and complex metropolitan environments globally, New York City presents unique engineering challenges that necessitate specialized fabrication techniques. This study analyzes the technical demands, regulatory frameworks, and economic implications associated with welding operations in this specific geographic locale. By evaluating case studies involving bridge restoration, subway system reinforcement, and high-rise construction retrofits, this paper argues that the skilled welder is not merely a laborer but a pivotal agent in sustaining the structural longevity of United States New York City.</w:t>
      </w:r>
    </w:p>
    <w:p>
      <w:pPr>
        <w:pStyle w:val="BodyText"/>
      </w:pPr>
      <w:r>
        <w:rPr>
          <w:bCs/>
          <w:b/>
        </w:rPr>
        <w:t xml:space="preserve">Keywords:</w:t>
      </w:r>
      <w:r>
        <w:t xml:space="preserve"> </w:t>
      </w:r>
      <w:r>
        <w:t xml:space="preserve">Welding Technology, Structural Engineering, United States New York City Infrastructure, Industrial Safety Codes, Metropolitan Maintenance.</w:t>
      </w:r>
    </w:p>
    <w:bookmarkStart w:id="20" w:name="i.-introduction"/>
    <w:p>
      <w:pPr>
        <w:pStyle w:val="Heading2"/>
      </w:pPr>
      <w:r>
        <w:t xml:space="preserve">I. Introduction</w:t>
      </w:r>
    </w:p>
    <w:p>
      <w:pPr>
        <w:pStyle w:val="FirstParagraph"/>
      </w:pPr>
      <w:r>
        <w:t xml:space="preserve">The metropolis known as United States New York City stands as a testament to human engineering prowess and architectural ambition. Comprising five boroughs characterized by dense urbanization, historic landmarks, and modern skyscrapers, the city requires constant maintenance to ensure public safety and operational efficiency. At the heart of this maintenance ecosystem lies the trade of welding. Welding is not simply a method of joining metal; it is a scientific process that ensures the structural integrity of bridges, tunnels, transit systems, and high-rise buildings.</w:t>
      </w:r>
    </w:p>
    <w:p>
      <w:pPr>
        <w:pStyle w:val="BodyText"/>
      </w:pPr>
      <w:r>
        <w:t xml:space="preserve">In recent years, as infrastructure in United States New York City ages beyond its original design life spans—the Brooklyn Bridge being over 130 years old and many subway lines dating back to the early 20th century—the demand for precision welding has escalated. This article explores the specific requirements placed upon welders working in United States New York City, highlighting how local regulations, environmental factors, and technological advancements converge to define best practices in this high-stakes environment.</w:t>
      </w:r>
    </w:p>
    <w:bookmarkEnd w:id="20"/>
    <w:bookmarkStart w:id="21" w:name="ii.-regulatory-frameworks-and-standards"/>
    <w:p>
      <w:pPr>
        <w:pStyle w:val="Heading2"/>
      </w:pPr>
      <w:r>
        <w:t xml:space="preserve">II. Regulatory Frameworks and Standards</w:t>
      </w:r>
    </w:p>
    <w:p>
      <w:pPr>
        <w:pStyle w:val="FirstParagraph"/>
      </w:pPr>
      <w:r>
        <w:t xml:space="preserve">The practice of welding is heavily regulated to prevent catastrophic failures. In United States New York City, welders must adhere to a multi-layered regulatory landscape that includes federal guidelines from the American Welding Society (AWS), state-level safety protocols mandated by the Department of Labor and Industries, and local city codes enforced by the Department of Buildings (DOB).</w:t>
      </w:r>
    </w:p>
    <w:p>
      <w:pPr>
        <w:pStyle w:val="BodyText"/>
      </w:pPr>
      <w:r>
        <w:t xml:space="preserve">The AWS D1.1 Structural Welding Code–Steel is a primary reference point for structural welders in United States New York City. This code dictates procedures for welding steel structures, which constitute the skeleton of many iconic buildings in Manhattan and other boroughs. Furthermore, the Metropolitan Transportation Authority (MTA) imposes strict qualification standards on welders working within the subway system and on bridges connecting various islands of New York City.</w:t>
      </w:r>
    </w:p>
    <w:p>
      <w:pPr>
        <w:pStyle w:val="BodyText"/>
      </w:pPr>
      <w:r>
        <w:t xml:space="preserve">Non-compliance with these standards carries severe legal and safety consequences. For instance, a faulty weld in a suspension cable or a support beam for an elevated train line could result in loss of life and billions of dollars in economic damage. Therefore, certification processes for welders operating in United States New York City are rigorous, requiring continuous education on new materials such as high-strength low-alloy steels used in modern retrofits.</w:t>
      </w:r>
    </w:p>
    <w:bookmarkEnd w:id="21"/>
    <w:bookmarkStart w:id="22" w:name="X69bb799a6acd958ec4c6c515e49cd2d02bb1e01"/>
    <w:p>
      <w:pPr>
        <w:pStyle w:val="Heading2"/>
      </w:pPr>
      <w:r>
        <w:t xml:space="preserve">III. Environmental and Logistical Challenges</w:t>
      </w:r>
    </w:p>
    <w:p>
      <w:pPr>
        <w:pStyle w:val="FirstParagraph"/>
      </w:pPr>
      <w:r>
        <w:t xml:space="preserve">The environment of United States New York City presents distinct challenges for welding operations. The coastal location exposes infrastructure to saltwater corrosion, necessitating the use of specialized alloys and welding techniques that resist oxidation. Welders employed in maritime districts such as Red Hook or along the East River must possess knowledge of marine-grade steel fabrication.</w:t>
      </w:r>
    </w:p>
    <w:p>
      <w:pPr>
        <w:pStyle w:val="BodyText"/>
      </w:pPr>
      <w:r>
        <w:t xml:space="preserve">Additionally, the density of urban space complicates logistics. Traditional large-scale welding shops are often impractical for on-site repairs in narrow streets or confined spaces like underground utility tunnels. Consequently, there is a growing trend toward portable welding solutions and robotic-assisted systems that can be deployed in restricted areas without disrupting daily city life. Welders must be adept at operating in high-noise, high-traffic environments where safety zones are tightly controlled to protect pedestrians and commuters alike.</w:t>
      </w:r>
    </w:p>
    <w:bookmarkEnd w:id="22"/>
    <w:bookmarkStart w:id="25" w:name="X0d26beec7f26282dc15beeb5c21a48486653552"/>
    <w:p>
      <w:pPr>
        <w:pStyle w:val="Heading2"/>
      </w:pPr>
      <w:r>
        <w:t xml:space="preserve">IV. Case Studies: Bridge Restoration and Transit Systems</w:t>
      </w:r>
    </w:p>
    <w:p>
      <w:pPr>
        <w:pStyle w:val="FirstParagraph"/>
      </w:pPr>
      <w:r>
        <w:t xml:space="preserve">To illustrate the practical application of welding skills in United States New York City, we examine two critical sectors: bridge infrastructure and public transit.</w:t>
      </w:r>
    </w:p>
    <w:bookmarkStart w:id="23" w:name="a.-bridge-restoration-projects"/>
    <w:p>
      <w:pPr>
        <w:pStyle w:val="Heading3"/>
      </w:pPr>
      <w:r>
        <w:t xml:space="preserve">A. Bridge Restoration Projects</w:t>
      </w:r>
    </w:p>
    <w:p>
      <w:pPr>
        <w:pStyle w:val="FirstParagraph"/>
      </w:pPr>
      <w:r>
        <w:t xml:space="preserve">Bridges such as the Williamsburg Bridge and the Verrazzano-Narrows Bridge require periodic inspection and repair. Cracks that develop due to thermal expansion, wind stress, or traffic loads must be addressed immediately through precise welding techniques. In United States New York City, these projects often involve "hot work permits," which mandate strict fire safety protocols given the proximity to residential and commercial buildings. Welders must perform root pass welds with precision to ensure that repairs do not introduce new stress points into the existing structure.</w:t>
      </w:r>
    </w:p>
    <w:bookmarkEnd w:id="23"/>
    <w:bookmarkStart w:id="24" w:name="b.-subway-system-reinforcement"/>
    <w:p>
      <w:pPr>
        <w:pStyle w:val="Heading3"/>
      </w:pPr>
      <w:r>
        <w:t xml:space="preserve">B. Subway System Reinforcement</w:t>
      </w:r>
    </w:p>
    <w:p>
      <w:pPr>
        <w:pStyle w:val="FirstParagraph"/>
      </w:pPr>
      <w:r>
        <w:t xml:space="preserve">The New York City Subway system, one of the oldest in the world, relies on steel reinforcements for tunnel linings and station supports. Welders working on MTA projects face challenges related to confined space entry and limited ventilation. The use of shielded metal arc welding (SMAW) and gas tungsten arc welding (GTAW) is common in these scenarios due to their controllability in tight spaces. Recent upgrades aimed at making the system resilient against extreme weather events, such as Superstorm Sandy, have required extensive rewelding of flood barriers and drainage systems across various boroughs.</w:t>
      </w:r>
    </w:p>
    <w:bookmarkEnd w:id="24"/>
    <w:bookmarkEnd w:id="25"/>
    <w:bookmarkStart w:id="26" w:name="X95ebd59fafb1bf9462c0ad5eee1b5966040ff62"/>
    <w:p>
      <w:pPr>
        <w:pStyle w:val="Heading2"/>
      </w:pPr>
      <w:r>
        <w:t xml:space="preserve">V. Economic Impact and Workforce Development</w:t>
      </w:r>
    </w:p>
    <w:p>
      <w:pPr>
        <w:pStyle w:val="FirstParagraph"/>
      </w:pPr>
      <w:r>
        <w:t xml:space="preserve">The welding industry in United States New York City is a significant economic driver. It supports thousands of jobs ranging from entry-level apprenticeships to senior engineering consultations. The city’s commitment to rebuilding and maintaining its infrastructure ensures steady demand for skilled tradespeople.</w:t>
      </w:r>
    </w:p>
    <w:p>
      <w:pPr>
        <w:pStyle w:val="BodyText"/>
      </w:pPr>
      <w:r>
        <w:t xml:space="preserve">However, there is a noted shortage of qualified welders who are familiar with the specific codes and conditions unique to United States New York City. To address this, vocational schools in the five boroughs have partnered with local unions and construction firms to develop specialized training programs. These programs emphasize not only technical proficiency but also an understanding of the regulatory environment specific to New York State and NYC.</w:t>
      </w:r>
    </w:p>
    <w:bookmarkEnd w:id="26"/>
    <w:bookmarkStart w:id="27" w:name="vi.-conclusion"/>
    <w:p>
      <w:pPr>
        <w:pStyle w:val="Heading2"/>
      </w:pPr>
      <w:r>
        <w:t xml:space="preserve">VI. Conclusion</w:t>
      </w:r>
    </w:p>
    <w:p>
      <w:pPr>
        <w:pStyle w:val="FirstParagraph"/>
      </w:pPr>
      <w:r>
        <w:t xml:space="preserve">In conclusion, the welder plays a foundational role in the sustainability of United States New York City’s infrastructure. From maintaining historic landmarks to ensuring the safety of modern transit systems, welding is a discipline that blends art, science, and engineering. As United States New York City continues to grow and evolve, so too must its approach to industrial maintenance. Future research should focus on integrating automation and AI-assisted inspection tools into welding workflows while preserving the craftsmanship essential for complex urban repairs. Ultimately, the preservation of United States New York City depends heavily on the precision, safety consciousness, and adaptability of its welding workforce.</w:t>
      </w:r>
    </w:p>
    <w:bookmarkEnd w:id="27"/>
    <w:bookmarkStart w:id="28" w:name="vii.-references"/>
    <w:p>
      <w:pPr>
        <w:pStyle w:val="Heading2"/>
      </w:pPr>
      <w:r>
        <w:t xml:space="preserve">VII. References</w:t>
      </w:r>
    </w:p>
    <w:p>
      <w:pPr>
        <w:pStyle w:val="FirstParagraph"/>
      </w:pPr>
      <w:r>
        <w:t xml:space="preserve">1. American Welding Society (AWS). "Structural Welding Code–Steel." AWS D1.1:2020 Edition.</w:t>
      </w:r>
      <w:r>
        <w:br/>
      </w:r>
      <w:r>
        <w:t xml:space="preserve">2. New York City Department of Buildings. "Local Laws and Building Codes Related to Structural Steel."</w:t>
      </w:r>
      <w:r>
        <w:br/>
      </w:r>
      <w:r>
        <w:t xml:space="preserve">3. Metropolitan Transportation Authority (MTA). "Capital Program Standards for Fabrication and Erection."</w:t>
      </w:r>
      <w:r>
        <w:br/>
      </w:r>
      <w:r>
        <w:t xml:space="preserve">4. Johnson, R., &amp; Smith, L. (2018). *Corrosion Protection in Coastal Urban Environments*. Journal of Materials Engineering.</w:t>
      </w:r>
      <w:r>
        <w:br/>
      </w:r>
      <w:r>
        <w:t xml:space="preserve">5. New York State Department of Labor. "Safety Regulations for Hot Work and Welding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Structural Integrity of Urban Infrastructure: An Academic Analysis of Welding Practices in United States New York City</dc:title>
  <dc:creator/>
  <cp:keywords/>
  <dcterms:created xsi:type="dcterms:W3CDTF">2026-07-29T22:34:17Z</dcterms:created>
  <dcterms:modified xsi:type="dcterms:W3CDTF">2026-07-29T22:34:17Z</dcterms:modified>
</cp:coreProperties>
</file>

<file path=docProps/custom.xml><?xml version="1.0" encoding="utf-8"?>
<Properties xmlns="http://schemas.openxmlformats.org/officeDocument/2006/custom-properties" xmlns:vt="http://schemas.openxmlformats.org/officeDocument/2006/docPropsVTypes"/>
</file>