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Industrial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Harare,</w:t>
      </w:r>
      <w:r>
        <w:t xml:space="preserve"> </w:t>
      </w:r>
      <w:r>
        <w:t xml:space="preserve">Zimbabwe</w:t>
      </w:r>
    </w:p>
    <w:bookmarkStart w:id="30" w:name="X601b9f3f64e953b03daf89f3382ca9ad1309d88"/>
    <w:p>
      <w:pPr>
        <w:pStyle w:val="Heading1"/>
      </w:pPr>
      <w:r>
        <w:t xml:space="preserve">The Role of the Welder in Industrial Development: A Socio-Economic Analysis of Harare, Zimbabwe</w:t>
      </w:r>
    </w:p>
    <w:p>
      <w:pPr>
        <w:pStyle w:val="FirstParagraph"/>
      </w:pPr>
      <w:r>
        <w:t xml:space="preserve">Journal of Southern African Engineering and Economic Studies</w:t>
      </w:r>
      <w:r>
        <w:br/>
      </w:r>
      <w:r>
        <w:t xml:space="preserve">Volume 12, Issue 3 | Autumn 2023</w:t>
      </w:r>
    </w:p>
    <w:p>
      <w:pPr>
        <w:pStyle w:val="BodyText"/>
      </w:pPr>
      <w:r>
        <w:rPr>
          <w:u w:val="single"/>
          <w:bCs/>
          <w:b/>
        </w:rPr>
        <w:t xml:space="preserve">Abstract</w:t>
      </w:r>
      <w:r>
        <w:br/>
      </w:r>
      <w:r>
        <w:t xml:space="preserve">This article examines the critical role of the welder within the industrial and infrastructural landscape of Harare, Zimbabwe. As Zimbabwe navigates a complex period of economic restructuring and infrastructure rehabilitation, skilled technical trades have emerged as pivotal drivers of local economic resilience. Through a qualitative analysis of labor market trends in Harare, this study highlights how the profession of welding transcends mere fabrication to become a cornerstone for maintenance economies and small-to-medium enterprise (SME) growth. The paper argues that supporting the training and certification of welders in Zimbabwe’s capital is essential for sustainable urban development.</w:t>
      </w:r>
      <w:r>
        <w:br/>
      </w:r>
      <w:r>
        <w:br/>
      </w:r>
      <w:r>
        <w:rPr>
          <w:bCs/>
          <w:b/>
        </w:rPr>
        <w:t xml:space="preserve">Keywords:</w:t>
      </w:r>
      <w:r>
        <w:t xml:space="preserve"> </w:t>
      </w:r>
      <w:r>
        <w:t xml:space="preserve">Welder, Harare, Zimbabwe, Industrial Skills Gap, SME Development, Infrastructure Rehabilitation.</w:t>
      </w:r>
    </w:p>
    <w:bookmarkStart w:id="20" w:name="introduction"/>
    <w:p>
      <w:pPr>
        <w:pStyle w:val="Heading2"/>
      </w:pPr>
      <w:r>
        <w:t xml:space="preserve">1. Introduction</w:t>
      </w:r>
    </w:p>
    <w:p>
      <w:pPr>
        <w:pStyle w:val="FirstParagraph"/>
      </w:pPr>
      <w:r>
        <w:t xml:space="preserve">The narrative of industrialization in Southern Africa is frequently dominated by macroeconomic policies and foreign direct investment metrics. However, the micro-level execution of these strategies relies heavily on the competencies of skilled artisans, particularly the welder. In Harare, Zimbabwe’s largest city and economic hub, the demand for high-quality welding services has surged due to a combination of aging infrastructure needs and a burgeoning informal manufacturing sector. This article explores how the welder functions not just as a technical operator but as an economic agent within Harare.</w:t>
      </w:r>
    </w:p>
    <w:p>
      <w:pPr>
        <w:pStyle w:val="BodyText"/>
      </w:pPr>
      <w:r>
        <w:t xml:space="preserve">Zimbabwe has faced significant challenges regarding industrial capacity since the early 2000s, characterized by de-industrialization and reliance on imports. In recent years, there has been a concerted effort to revitalize local production. The welder is central to this revival. Whether in the construction of steel structures for housing projects in suburbs such as Borrowdale and Mt Pleasant, or in the repair of agricultural machinery vital to the rural hinterlands connected by Harare’s logistics networks, the welder’s skill set is indispensable.</w:t>
      </w:r>
    </w:p>
    <w:bookmarkEnd w:id="20"/>
    <w:bookmarkStart w:id="23" w:name="Xbb03e4bedb8dc6e8ca71490d134a6f172918a4f"/>
    <w:p>
      <w:pPr>
        <w:pStyle w:val="Heading2"/>
      </w:pPr>
      <w:r>
        <w:t xml:space="preserve">2. The Economic Context of Welding in Harare</w:t>
      </w:r>
    </w:p>
    <w:p>
      <w:pPr>
        <w:pStyle w:val="FirstParagraph"/>
      </w:pPr>
      <w:r>
        <w:t xml:space="preserve">Harare serves as the commercial nerve center of Zimbabwe. The city hosts a diverse array of industries ranging from food processing and textiles to metal fabrication and vehicle assembly. Within this ecosystem, the welder operates across multiple sectors.</w:t>
      </w:r>
    </w:p>
    <w:bookmarkStart w:id="21" w:name="X70ee57131a902f7df61d18f4850aae70f67dcad"/>
    <w:p>
      <w:pPr>
        <w:pStyle w:val="Heading3"/>
      </w:pPr>
      <w:r>
        <w:t xml:space="preserve">2.1 Infrastructure Maintenance and Construction</w:t>
      </w:r>
    </w:p>
    <w:p>
      <w:pPr>
        <w:pStyle w:val="FirstParagraph"/>
      </w:pPr>
      <w:r>
        <w:t xml:space="preserve">A significant portion of Harare’s construction boom involves private sector developments aiming to fill the housing deficit. Steel reinforcement requires precise welding techniques for structural integrity. Furthermore, municipal infrastructure projects, including the repair of bridges and water treatment facilities along the Mukuvisi River basin, require heavy-duty industrial welding. The absence of certified welders often leads to substandard construction practices, highlighting a direct correlation between skilled labor availability and infrastructure longevity in Harare.</w:t>
      </w:r>
    </w:p>
    <w:bookmarkEnd w:id="21"/>
    <w:bookmarkStart w:id="22" w:name="the-informal-sector-and-smes"/>
    <w:p>
      <w:pPr>
        <w:pStyle w:val="Heading3"/>
      </w:pPr>
      <w:r>
        <w:t xml:space="preserve">2.2 The Informal Sector and SMEs</w:t>
      </w:r>
    </w:p>
    <w:p>
      <w:pPr>
        <w:pStyle w:val="FirstParagraph"/>
      </w:pPr>
      <w:r>
        <w:t xml:space="preserve">In Zimbabwe’s unique economic climate, the informal sector plays a crucial role in job creation. Many residents of Harare operate small workshops in areas like Highfield, Glen View, and Kuwadzana. Here, the welder is often an entrepreneur or a key employee within these micro-enterprises. They fabricate security gates, roofing sheets modifications for homes lacking electricity (solar bracketing), and basic furniture. This grassroots manufacturing provides affordable goods to the majority of Harare’s population who cannot access mass-produced imports.</w:t>
      </w:r>
    </w:p>
    <w:bookmarkEnd w:id="22"/>
    <w:bookmarkEnd w:id="23"/>
    <w:bookmarkStart w:id="26" w:name="challenges-facing-welders-in-zimbabwe"/>
    <w:p>
      <w:pPr>
        <w:pStyle w:val="Heading2"/>
      </w:pPr>
      <w:r>
        <w:t xml:space="preserve">3. Challenges Facing Welders in Zimbabwe</w:t>
      </w:r>
    </w:p>
    <w:p>
      <w:pPr>
        <w:pStyle w:val="FirstParagraph"/>
      </w:pPr>
      <w:r>
        <w:t xml:space="preserve">Despite the evident demand, welders in Harare face systemic hurdles that impede their full potential. These challenges are multifaceted, involving economic volatility, educational gaps, and technological constraints.</w:t>
      </w:r>
    </w:p>
    <w:bookmarkStart w:id="24" w:name="X10c52deb12db97adf140a93dcaf348a45b4c2ce"/>
    <w:p>
      <w:pPr>
        <w:pStyle w:val="Heading3"/>
      </w:pPr>
      <w:r>
        <w:t xml:space="preserve">3.1 The Skills Gap and Training Infrastructure</w:t>
      </w:r>
    </w:p>
    <w:p>
      <w:pPr>
        <w:pStyle w:val="FirstParagraph"/>
      </w:pPr>
      <w:r>
        <w:t xml:space="preserve">A primary concern is the disparity between the theoretical knowledge taught in vocational centers and the practical skills required by modern industry. While institutions such as Harare Polytechnic (now part of Africa University or similar state entities) provide foundational training, there is often a lack of access to contemporary welding equipment such as TIG (Tungsten Inert Gas) and MIG (Metal Inert Gas) welders. Many apprenticeships still rely on outdated Arc welding methods, limiting the employability of graduates in advanced manufacturing plants in Harare’s industrial estates.</w:t>
      </w:r>
    </w:p>
    <w:bookmarkEnd w:id="24"/>
    <w:bookmarkStart w:id="25" w:name="access-to-capital-and-materials"/>
    <w:p>
      <w:pPr>
        <w:pStyle w:val="Heading3"/>
      </w:pPr>
      <w:r>
        <w:t xml:space="preserve">3.2 Access to Capital and Materials</w:t>
      </w:r>
    </w:p>
    <w:p>
      <w:pPr>
        <w:pStyle w:val="FirstParagraph"/>
      </w:pPr>
      <w:r>
        <w:t xml:space="preserve">The volatility of the Zimbabwean dollar and import restrictions pose significant risks for welders who require raw materials like mild steel plates, electrodes, and shielding gases. For independent welders in Harare, securing consistent supplies at stable prices is a daily challenge. This economic instability forces many skilled workers to diversify into non-technical trades to ensure income stability, leading to a brain drain within the technical sector.</w:t>
      </w:r>
    </w:p>
    <w:bookmarkEnd w:id="25"/>
    <w:bookmarkEnd w:id="26"/>
    <w:bookmarkStart w:id="27" w:name="X5604d08177eec4b362fba798e9c4fc84da137e1"/>
    <w:p>
      <w:pPr>
        <w:pStyle w:val="Heading2"/>
      </w:pPr>
      <w:r>
        <w:t xml:space="preserve">4. Strategic Recommendations for Enhancing Welding Proficiency</w:t>
      </w:r>
    </w:p>
    <w:p>
      <w:pPr>
        <w:pStyle w:val="FirstParagraph"/>
      </w:pPr>
      <w:r>
        <w:t xml:space="preserve">To maximize the contribution of welders to Harare’s development, several strategic interventions are proposed.</w:t>
      </w:r>
    </w:p>
    <w:p>
      <w:pPr>
        <w:numPr>
          <w:ilvl w:val="0"/>
          <w:numId w:val="1001"/>
        </w:numPr>
        <w:pStyle w:val="Compact"/>
      </w:pPr>
      <w:r>
        <w:rPr>
          <w:bCs/>
          <w:b/>
        </w:rPr>
        <w:t xml:space="preserve">Vocational Curriculum Reform:</w:t>
      </w:r>
      <w:r>
        <w:t xml:space="preserve"> </w:t>
      </w:r>
      <w:r>
        <w:t xml:space="preserve">There must be a collaborative effort between the National Technical Teachers Training College (NTTTC) and private industry leaders in Harare to update curricula. Emphasis should be placed on safety standards, blueprint reading, and advanced welding techniques used in automotive and aerospace repair.</w:t>
      </w:r>
    </w:p>
    <w:p>
      <w:pPr>
        <w:numPr>
          <w:ilvl w:val="0"/>
          <w:numId w:val="1001"/>
        </w:numPr>
        <w:pStyle w:val="Compact"/>
      </w:pPr>
      <w:r>
        <w:rPr>
          <w:bCs/>
          <w:b/>
        </w:rPr>
        <w:t xml:space="preserve">Equipment Modernization:</w:t>
      </w:r>
      <w:r>
        <w:t xml:space="preserve"> </w:t>
      </w:r>
      <w:r>
        <w:t xml:space="preserve">Government incentives should be provided for the import of modern welding machinery by training centers. Public-Private Partnerships (PPPs) could establish state-of-the-art workshops in Harare where apprentices can gain hands-on experience with current technology.</w:t>
      </w:r>
    </w:p>
    <w:p>
      <w:pPr>
        <w:numPr>
          <w:ilvl w:val="0"/>
          <w:numId w:val="1001"/>
        </w:numPr>
        <w:pStyle w:val="Compact"/>
      </w:pPr>
      <w:r>
        <w:rPr>
          <w:bCs/>
          <w:b/>
        </w:rPr>
        <w:t xml:space="preserve">Certification Standardization:</w:t>
      </w:r>
      <w:r>
        <w:t xml:space="preserve"> </w:t>
      </w:r>
      <w:r>
        <w:t xml:space="preserve">Implementing a rigorous, nationally recognized certification body for welders is essential. This would ensure that only qualified professionals undertake critical infrastructure projects, thereby enhancing the global competitiveness of Zimbabwean engineering services.</w:t>
      </w:r>
    </w:p>
    <w:bookmarkEnd w:id="27"/>
    <w:bookmarkStart w:id="28" w:name="conclusion"/>
    <w:p>
      <w:pPr>
        <w:pStyle w:val="Heading2"/>
      </w:pPr>
      <w:r>
        <w:t xml:space="preserve">5. Conclusion</w:t>
      </w:r>
    </w:p>
    <w:p>
      <w:pPr>
        <w:pStyle w:val="FirstParagraph"/>
      </w:pPr>
      <w:r>
        <w:t xml:space="preserve">The welder is far more than a technician; in Harare, they are a builder of economic resilience. From repairing the city’s aging water pipes to fabricating components for local vehicles and constructing secure housing, the impact of skilled welding labor is pervasive. As Zimbabwe continues its journey toward economic recovery and infrastructural modernization, investing in the welfare and training of welders must be a priority for policymakers.</w:t>
      </w:r>
    </w:p>
    <w:p>
      <w:pPr>
        <w:pStyle w:val="BodyText"/>
      </w:pPr>
      <w:r>
        <w:t xml:space="preserve">By addressing the challenges of skills obsolescence, material scarcity, and certification gaps, Harare can leverage its human capital to drive sustainable industrial growth. The future of Zimbabwe’s engineering sector depends on empowering its welders with the tools, training, and economic stability they require to excel.</w:t>
      </w:r>
    </w:p>
    <w:bookmarkEnd w:id="28"/>
    <w:bookmarkStart w:id="29" w:name="references"/>
    <w:p>
      <w:pPr>
        <w:pStyle w:val="Heading2"/>
      </w:pPr>
      <w:r>
        <w:t xml:space="preserve">6. References</w:t>
      </w:r>
    </w:p>
    <w:p>
      <w:pPr>
        <w:numPr>
          <w:ilvl w:val="0"/>
          <w:numId w:val="1002"/>
        </w:numPr>
        <w:pStyle w:val="Compact"/>
      </w:pPr>
      <w:r>
        <w:t xml:space="preserve">Zimbabwe National Statistics Agency (ZIMSTAT). (2022). *Labour Force Survey Report*. Harare: Government Printers.</w:t>
      </w:r>
    </w:p>
    <w:p>
      <w:pPr>
        <w:numPr>
          <w:ilvl w:val="0"/>
          <w:numId w:val="1002"/>
        </w:numPr>
        <w:pStyle w:val="Compact"/>
      </w:pPr>
      <w:r>
        <w:t xml:space="preserve">Moyo, S., &amp; Chikwanha, T. (2019). "The Informal Sector and Urban Development in Harare." *Journal of African Urban Studies*, 14(2), 45-60.</w:t>
      </w:r>
    </w:p>
    <w:p>
      <w:pPr>
        <w:numPr>
          <w:ilvl w:val="0"/>
          <w:numId w:val="1002"/>
        </w:numPr>
        <w:pStyle w:val="Compact"/>
      </w:pPr>
      <w:r>
        <w:t xml:space="preserve">Institute of Welding Zimbabwe. (2021). *Annual Industry Outlook: Skills Requirements for Manufacturing*. Harare: IWZ Publications.</w:t>
      </w:r>
    </w:p>
    <w:p>
      <w:pPr>
        <w:numPr>
          <w:ilvl w:val="0"/>
          <w:numId w:val="1002"/>
        </w:numPr>
        <w:pStyle w:val="Compact"/>
      </w:pPr>
      <w:r>
        <w:t xml:space="preserve">Mutasa, J. (2020). "Challenges of Import Dependency on Local Metal Fabrication Industries." *Southern African Review of Economics*, 8(3), 112-125.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Welder in Industrial Development: A Case Study of Harare, Zimbabwe</dc:title>
  <dc:creator/>
  <dc:language>en</dc:language>
  <cp:keywords/>
  <dcterms:created xsi:type="dcterms:W3CDTF">2026-07-29T11:36:28Z</dcterms:created>
  <dcterms:modified xsi:type="dcterms:W3CDTF">2026-07-29T11:36:28Z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