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Algiers,</w:t>
      </w:r>
      <w:r>
        <w:t xml:space="preserve"> </w:t>
      </w:r>
      <w:r>
        <w:t xml:space="preserve">Algeria</w:t>
      </w:r>
    </w:p>
    <w:bookmarkStart w:id="31" w:name="Xdcd644f550077167b421e198e68bb33a4a1933b"/>
    <w:p>
      <w:pPr>
        <w:pStyle w:val="Heading1"/>
      </w:pPr>
      <w:r>
        <w:t xml:space="preserve">Annotated Bibliography: The Academic Researcher in Algiers, Algeria</w:t>
      </w:r>
    </w:p>
    <w:p>
      <w:pPr>
        <w:pStyle w:val="FirstParagraph"/>
      </w:pPr>
      <w:r>
        <w:rPr>
          <w:bCs/>
          <w:b/>
        </w:rPr>
        <w:t xml:space="preserve">Introduction</w:t>
      </w:r>
    </w:p>
    <w:p>
      <w:pPr>
        <w:pStyle w:val="BodyText"/>
      </w:pPr>
      <w:r>
        <w:t xml:space="preserve">The landscape of higher education and scientific inquiry in Algeria has undergone significant transformation over the past three decades. As the capital city, Algiers serves as the primary hub for intellectual activity, housing prestigious institutions such as the University of Algiers, the University of Science and Technology Houari Boumediene (USTHB), and the Algerian National Center for Scientific Research (CRNA). This annotated bibliography compiles key resources that examine the role, challenges, and contributions of the academic researcher within this specific geopolitical and cultural context. The selected works address themes of research policy, the impact of the "Arab Spring" on academia, the digitization of knowledge, and the specific socio-economic pressures faced by scholars in Algiers. These sources are essential for understanding how the Algerian academic researcher navigates the intersection of local heritage and global scientific standards.</w:t>
      </w:r>
    </w:p>
    <w:bookmarkStart w:id="22" w:name="Xb82eb3337a882075e9bc1e57dc5ce29e12d4693"/>
    <w:p>
      <w:pPr>
        <w:pStyle w:val="Heading2"/>
      </w:pPr>
      <w:r>
        <w:t xml:space="preserve">Research Policy and Institutional Frameworks</w:t>
      </w:r>
    </w:p>
    <w:bookmarkStart w:id="20" w:name="X86417353fbf4c33ea609b6adbbca49561c7619f"/>
    <w:p>
      <w:pPr>
        <w:pStyle w:val="Heading3"/>
      </w:pPr>
      <w:r>
        <w:t xml:space="preserve">1. The Evolution of Research Policy in Algeria</w:t>
      </w:r>
    </w:p>
    <w:p>
      <w:pPr>
        <w:pStyle w:val="FirstParagraph"/>
      </w:pPr>
      <w:r>
        <w:t xml:space="preserve">Boukherroub, L., &amp; Benali, A. (2018). "Higher Education and Research in Algeria: Policies, Challenges, and Prospects."</w:t>
      </w:r>
      <w:r>
        <w:t xml:space="preserve"> </w:t>
      </w:r>
      <w:r>
        <w:rPr>
          <w:iCs/>
          <w:i/>
        </w:rPr>
        <w:t xml:space="preserve">Journal of North African Studies</w:t>
      </w:r>
      <w:r>
        <w:t xml:space="preserve">, 23(4), 512-530.</w:t>
      </w:r>
    </w:p>
    <w:p>
      <w:pPr>
        <w:pStyle w:val="BodyText"/>
      </w:pPr>
      <w:r>
        <w:t xml:space="preserve">This article provides a comprehensive overview of the legislative and institutional frameworks governing academic research in Algeria. The authors analyze the transition from a centralized, state-controlled model to a more decentralized approach intended to foster autonomy within universities in Algiers and beyond. The text is particularly valuable for understanding the role of the Ministry of Higher Education and Scientific Research in funding doctoral programs and research laboratories. It highlights the tension between the government's desire for rapid scientific modernization and the bureaucratic hurdles that often impede the academic researcher. For anyone studying the administrative environment of Algerian academia, this source offers critical data on funding allocation and the strategic importance placed on STEM fields in the capital.</w:t>
      </w:r>
    </w:p>
    <w:bookmarkEnd w:id="20"/>
    <w:bookmarkStart w:id="21" w:name="Xf4916bfd9b89da386101977dfe453f9b98c9443"/>
    <w:p>
      <w:pPr>
        <w:pStyle w:val="Heading3"/>
      </w:pPr>
      <w:r>
        <w:t xml:space="preserve">2. The Role of the CRNA in National Development</w:t>
      </w:r>
    </w:p>
    <w:p>
      <w:pPr>
        <w:pStyle w:val="FirstParagraph"/>
      </w:pPr>
      <w:r>
        <w:t xml:space="preserve">Cherif, M. (2020). "The Algerian National Center for Scientific Research (CRNA): A Pillar of Knowledge Production in Algiers."</w:t>
      </w:r>
      <w:r>
        <w:t xml:space="preserve"> </w:t>
      </w:r>
      <w:r>
        <w:rPr>
          <w:iCs/>
          <w:i/>
        </w:rPr>
        <w:t xml:space="preserve">African Journal of Science, Technology, Innovation and Development</w:t>
      </w:r>
      <w:r>
        <w:t xml:space="preserve">, 12(2), 145-158.</w:t>
      </w:r>
    </w:p>
    <w:p>
      <w:pPr>
        <w:pStyle w:val="BodyText"/>
      </w:pPr>
      <w:r>
        <w:t xml:space="preserve">Focusing specifically on the CRNA, this study examines how national research centers complement university-based research in Algiers. The author argues that the CRNA serves as a vital incubator for the academic researcher, providing infrastructure that individual universities often lack. The article details the center's contributions to energy, environment, and social sciences, sectors crucial to Algeria's economic diversification. It offers a nuanced look at the collaboration between state-employed researchers and university faculty, illustrating the unique ecosystem of knowledge production in the Algerian capital. This source is essential for understanding the non-university sector of Algerian research.</w:t>
      </w:r>
    </w:p>
    <w:bookmarkEnd w:id="21"/>
    <w:bookmarkEnd w:id="22"/>
    <w:bookmarkStart w:id="25" w:name="Xd9b2acee5ddd2973d801ad2f79b98b2ffac0334"/>
    <w:p>
      <w:pPr>
        <w:pStyle w:val="Heading2"/>
      </w:pPr>
      <w:r>
        <w:t xml:space="preserve">Socio-Political Context and Academic Freedom</w:t>
      </w:r>
    </w:p>
    <w:bookmarkStart w:id="23" w:name="Xa0c21f1a4c74fd812f59bc6ff95553d8bee6cee"/>
    <w:p>
      <w:pPr>
        <w:pStyle w:val="Heading3"/>
      </w:pPr>
      <w:r>
        <w:t xml:space="preserve">3. Academia in the Wake of Political Upheaval</w:t>
      </w:r>
    </w:p>
    <w:p>
      <w:pPr>
        <w:pStyle w:val="FirstParagraph"/>
      </w:pPr>
      <w:r>
        <w:t xml:space="preserve">Mansouri, F. (2019). "The University as a Site of Resistance and Reform: Algerian Scholars Post-2019."</w:t>
      </w:r>
      <w:r>
        <w:t xml:space="preserve"> </w:t>
      </w:r>
      <w:r>
        <w:rPr>
          <w:iCs/>
          <w:i/>
        </w:rPr>
        <w:t xml:space="preserve">Contemporary Arab Affairs</w:t>
      </w:r>
      <w:r>
        <w:t xml:space="preserve">, 12(3), 301-319.</w:t>
      </w:r>
    </w:p>
    <w:p>
      <w:pPr>
        <w:pStyle w:val="BodyText"/>
      </w:pPr>
      <w:r>
        <w:t xml:space="preserve">This paper explores the profound impact of the Hirak movement (the 2019 Algerian protests) on the academic community in Algiers. The author interviews numerous researchers and professors to gauge their perspectives on academic freedom, censorship, and the role of the university in civic life. The text reveals how the academic researcher in Algiers has increasingly become a public intellectual, engaging with societal issues beyond the ivory tower. It provides a critical analysis of the pressures faced by scholars who critique government policies, offering a contemporary snapshot of the political climate affecting research agendas and institutional governance in the capital.</w:t>
      </w:r>
    </w:p>
    <w:bookmarkEnd w:id="23"/>
    <w:bookmarkStart w:id="24" w:name="Xa1ec1377e2aeec5cb6316f544ae633b349f520f"/>
    <w:p>
      <w:pPr>
        <w:pStyle w:val="Heading3"/>
      </w:pPr>
      <w:r>
        <w:t xml:space="preserve">4. Language and Identity in Algerian Research</w:t>
      </w:r>
    </w:p>
    <w:p>
      <w:pPr>
        <w:pStyle w:val="FirstParagraph"/>
      </w:pPr>
      <w:r>
        <w:t xml:space="preserve">Benrabah, M. (2017). "Language Policy and Academic Discourse in Algeria: The Trilingual Dilemma."</w:t>
      </w:r>
      <w:r>
        <w:t xml:space="preserve"> </w:t>
      </w:r>
      <w:r>
        <w:rPr>
          <w:iCs/>
          <w:i/>
        </w:rPr>
        <w:t xml:space="preserve">International Journal of the Sociology of Language</w:t>
      </w:r>
      <w:r>
        <w:t xml:space="preserve">, 248, 89-107.</w:t>
      </w:r>
    </w:p>
    <w:p>
      <w:pPr>
        <w:pStyle w:val="BodyText"/>
      </w:pPr>
      <w:r>
        <w:t xml:space="preserve">Language is a defining characteristic of the Algerian academic experience. This article investigates the complex interplay between Arabic, French, and English in the production of scientific knowledge in Algiers. The author argues that the dominance of French in scientific publishing creates a barrier for many local researchers, while the push for Arabization has sometimes hindered access to global literature. The text is crucial for understanding the linguistic challenges the academic researcher faces when publishing internationally versus locally. It highlights the identity crisis within Algerian academia and the ongoing debate about which language best serves the nation's scientific aspirations.</w:t>
      </w:r>
    </w:p>
    <w:bookmarkEnd w:id="24"/>
    <w:bookmarkEnd w:id="25"/>
    <w:bookmarkStart w:id="30" w:name="globalization-and-digital-transformation"/>
    <w:p>
      <w:pPr>
        <w:pStyle w:val="Heading2"/>
      </w:pPr>
      <w:r>
        <w:t xml:space="preserve">Globalization and Digital Transformation</w:t>
      </w:r>
    </w:p>
    <w:bookmarkStart w:id="26" w:name="Xc8c8ea98b2868b469afabf3594cf6bcf88d06c7"/>
    <w:p>
      <w:pPr>
        <w:pStyle w:val="Heading3"/>
      </w:pPr>
      <w:r>
        <w:t xml:space="preserve">5. Digital Access and the Researcher in the Global South</w:t>
      </w:r>
    </w:p>
    <w:p>
      <w:pPr>
        <w:pStyle w:val="FirstParagraph"/>
      </w:pPr>
      <w:r>
        <w:t xml:space="preserve">Ouali, S., &amp; Kaci, N. (2021). "Bridging the Digital Divide: Access to Scientific Literature for Researchers in Algiers."</w:t>
      </w:r>
      <w:r>
        <w:t xml:space="preserve"> </w:t>
      </w:r>
      <w:r>
        <w:rPr>
          <w:iCs/>
          <w:i/>
        </w:rPr>
        <w:t xml:space="preserve">Library Hi Tech</w:t>
      </w:r>
      <w:r>
        <w:t xml:space="preserve">, 39(1), 112-128.</w:t>
      </w:r>
    </w:p>
    <w:p>
      <w:pPr>
        <w:pStyle w:val="BodyText"/>
      </w:pPr>
      <w:r>
        <w:t xml:space="preserve">This study addresses the technological infrastructure supporting academic research in Algeria. The authors assess the effectiveness of national initiatives to provide Algerian universities with access to international databases like Scopus and Web of Science. The article highlights the disparities between well-funded institutions in Algiers and those in peripheral regions. It is a vital resource for understanding the logistical realities of the modern academic researcher in Algeria, emphasizing how digital connectivity influences the quality and visibility of local research. The findings underscore the importance of institutional subscriptions in enabling Algerian scholars to participate in global scientific dialogues.</w:t>
      </w:r>
    </w:p>
    <w:bookmarkEnd w:id="26"/>
    <w:bookmarkStart w:id="27" w:name="brain-drain-and-academic-mobility"/>
    <w:p>
      <w:pPr>
        <w:pStyle w:val="Heading3"/>
      </w:pPr>
      <w:r>
        <w:t xml:space="preserve">6. Brain Drain and Academic Mobility</w:t>
      </w:r>
    </w:p>
    <w:p>
      <w:pPr>
        <w:pStyle w:val="FirstParagraph"/>
      </w:pPr>
      <w:r>
        <w:t xml:space="preserve">Zerhouni, A. (2022). "The Exodus of Talent: Academic Migration from Algeria to Europe."</w:t>
      </w:r>
      <w:r>
        <w:t xml:space="preserve"> </w:t>
      </w:r>
      <w:r>
        <w:rPr>
          <w:iCs/>
          <w:i/>
        </w:rPr>
        <w:t xml:space="preserve">Migration Studies</w:t>
      </w:r>
      <w:r>
        <w:t xml:space="preserve">, 10(2), 205-224.</w:t>
      </w:r>
    </w:p>
    <w:p>
      <w:pPr>
        <w:pStyle w:val="BodyText"/>
      </w:pPr>
      <w:r>
        <w:t xml:space="preserve">This paper analyzes the phenomenon of "brain drain" affecting Algerian universities, particularly in Algiers. The author presents statistical data on the migration of PhD holders and senior researchers to European institutions, driven by factors such as limited funding, low salaries, and political instability. The article discusses the impact of this exodus on the capacity of Algerian institutions to conduct high-level research. It also explores the concept of "brain circulation," where diaspora scholars maintain collaborations with their home institutions. This source is critical for understanding the human capital challenges facing the Algerian academic sector and the strategies needed to retain talent.</w:t>
      </w:r>
    </w:p>
    <w:bookmarkEnd w:id="27"/>
    <w:bookmarkStart w:id="28" w:name="X89bca1b6abf4fa906ba5180771fc501803601bc"/>
    <w:p>
      <w:pPr>
        <w:pStyle w:val="Heading3"/>
      </w:pPr>
      <w:r>
        <w:t xml:space="preserve">7. Environmental Research in the Mediterranean Context</w:t>
      </w:r>
    </w:p>
    <w:p>
      <w:pPr>
        <w:pStyle w:val="FirstParagraph"/>
      </w:pPr>
      <w:r>
        <w:t xml:space="preserve">Bouguerra, K., &amp; Hamdi, M. (2020). "Climate Change and Water Scarcity: The Role of Algerian Researchers in Policy Making."</w:t>
      </w:r>
      <w:r>
        <w:t xml:space="preserve"> </w:t>
      </w:r>
      <w:r>
        <w:rPr>
          <w:iCs/>
          <w:i/>
        </w:rPr>
        <w:t xml:space="preserve">Environmental Science &amp; Policy</w:t>
      </w:r>
      <w:r>
        <w:t xml:space="preserve">, 105, 45-56.</w:t>
      </w:r>
    </w:p>
    <w:p>
      <w:pPr>
        <w:pStyle w:val="BodyText"/>
      </w:pPr>
      <w:r>
        <w:t xml:space="preserve">Focusing on a specific discipline, this article highlights the contributions of academic researchers in Algiers to environmental policy. The authors examine how local scientific data on water scarcity and climate change is utilized (or ignored) by policymakers. The text demonstrates the practical application of academic research in addressing urgent national issues. It serves as a case study for how the academic researcher in Algeria can influence public policy, particularly in the context of the Mediterranean region's environmental challenges. This source is valuable for those interested in the intersection of science, policy, and sustainability in North Africa.</w:t>
      </w:r>
    </w:p>
    <w:bookmarkEnd w:id="28"/>
    <w:bookmarkStart w:id="29" w:name="X4253e783b4f8645a2078163ecb3b52154412e4d"/>
    <w:p>
      <w:pPr>
        <w:pStyle w:val="Heading3"/>
      </w:pPr>
      <w:r>
        <w:t xml:space="preserve">8. Humanities and Social Sciences in a Changing Algeria</w:t>
      </w:r>
    </w:p>
    <w:p>
      <w:pPr>
        <w:pStyle w:val="FirstParagraph"/>
      </w:pPr>
      <w:r>
        <w:t xml:space="preserve">Taleb, R. (2019). "Reimagining the Humanities: Social Science Research in Post-Colonial Algiers."</w:t>
      </w:r>
      <w:r>
        <w:t xml:space="preserve"> </w:t>
      </w:r>
      <w:r>
        <w:rPr>
          <w:iCs/>
          <w:i/>
        </w:rPr>
        <w:t xml:space="preserve">Journal of North African Studies</w:t>
      </w:r>
      <w:r>
        <w:t xml:space="preserve">, 24(5), 780-798.</w:t>
      </w:r>
    </w:p>
    <w:p>
      <w:pPr>
        <w:pStyle w:val="BodyText"/>
      </w:pPr>
      <w:r>
        <w:t xml:space="preserve">This article addresses the marginalization of humanities and social sciences in favor of STEM fields in Algerian research policy. The author argues that the academic researcher in these fields plays a crucial role in interpreting Algeria's complex history and social fabric. The text critiques the utilitarian approach to research funding and advocates for a more balanced support system. It provides insight into the intellectual currents shaping contemporary Algerian thought and the challenges faced by scholars working in history, sociology, and political science in Algiers. This source is essential for a holistic understanding of the Algerian academic landscape.</w:t>
      </w:r>
    </w:p>
    <w:p>
      <w:pPr>
        <w:pStyle w:val="BodyText"/>
      </w:pPr>
      <w:r>
        <w:t xml:space="preserve">Document prepared for academic reference regarding the research ecosystem in Algiers, Algeria.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Algiers, Algeria</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