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Kabul,</w:t>
      </w:r>
      <w:r>
        <w:t xml:space="preserve"> </w:t>
      </w:r>
      <w:r>
        <w:t xml:space="preserve">Afghanistan</w:t>
      </w:r>
    </w:p>
    <w:bookmarkStart w:id="20" w:name="X3d7523189258a660fee9bb2100aec84499a055a"/>
    <w:p>
      <w:pPr>
        <w:pStyle w:val="Heading1"/>
      </w:pPr>
      <w:r>
        <w:t xml:space="preserve">Annotated Bibliography: The Role of the Actor in Kabul, Afghanistan</w:t>
      </w:r>
    </w:p>
    <w:p>
      <w:pPr>
        <w:pStyle w:val="FirstParagraph"/>
      </w:pPr>
      <w:r>
        <w:t xml:space="preserve">The following annotated bibliography explores the multifaceted role of the "actor" within the specific socio-political and cultural context of Kabul, Afghanistan. In this context, the term "actor" is interpreted through a dual lens: first, as the performing artist (theater, cinema, and radio) who navigates strict cultural codes and political instability; and second, as the non-state and international stakeholder influencing the city's development. This collection of sources provides a comprehensive overview of how performance, storytelling, and external intervention intersect in the Afghan capital.</w:t>
      </w:r>
    </w:p>
    <w:p>
      <w:pPr>
        <w:pStyle w:val="BodyText"/>
      </w:pPr>
      <w:r>
        <w:t xml:space="preserve"> </w:t>
      </w:r>
      <w:r>
        <w:t xml:space="preserve">Alavi, S. (2019).</w:t>
      </w:r>
      <w:r>
        <w:t xml:space="preserve"> </w:t>
      </w:r>
      <w:r>
        <w:rPr>
          <w:iCs/>
          <w:i/>
        </w:rPr>
        <w:t xml:space="preserve">Stages of Resistance: Theater and Identity in Post-2001 Kabul</w:t>
      </w:r>
      <w:r>
        <w:t xml:space="preserve">. Journal of Central Asian Studies, 14(2), 112-135.</w:t>
      </w:r>
      <w:r>
        <w:t xml:space="preserve"> </w:t>
      </w:r>
    </w:p>
    <w:p>
      <w:pPr>
        <w:pStyle w:val="BodyText"/>
      </w:pPr>
      <w:r>
        <w:t xml:space="preserve">This article provides a critical analysis of the resurgence of theater in Kabul following the fall of the Taliban regime in 2001. Alavi argues that the actor in Kabul serves not merely as an entertainer but as a vital political actor who challenges patriarchal norms and documents the trauma of war. The text highlights specific case studies of Kabul-based theater groups that utilize traditional Afghan storytelling methods to address contemporary issues such as gender rights and corruption. For researchers focusing on the intersection of art and activism in Afghanistan, this source is essential for understanding how the "actor" functions as a vehicle for social change in a restrictive environment.</w:t>
      </w:r>
    </w:p>
    <w:p>
      <w:pPr>
        <w:pStyle w:val="BodyText"/>
      </w:pPr>
      <w:r>
        <w:t xml:space="preserve"> </w:t>
      </w:r>
      <w:r>
        <w:t xml:space="preserve">Bakhshi, M. (2021).</w:t>
      </w:r>
      <w:r>
        <w:t xml:space="preserve"> </w:t>
      </w:r>
      <w:r>
        <w:rPr>
          <w:iCs/>
          <w:i/>
        </w:rPr>
        <w:t xml:space="preserve">Voices from the Shadows: Radio Drama and the Afghan Actor</w:t>
      </w:r>
      <w:r>
        <w:t xml:space="preserve">. Kabul University Press.</w:t>
      </w:r>
      <w:r>
        <w:t xml:space="preserve"> </w:t>
      </w:r>
    </w:p>
    <w:p>
      <w:pPr>
        <w:pStyle w:val="BodyText"/>
      </w:pPr>
      <w:r>
        <w:t xml:space="preserve">Bakhshi’s monograph focuses on the often-overlooked medium of radio drama, which has historically been a dominant form of entertainment in Afghanistan due to low literacy rates and limited access to visual media. The book details the rigorous training and ethical constraints faced by voice actors in Kabul. It explores how these actors navigate religious sensitivities while portraying complex characters. This source is particularly relevant for understanding the "actor" as a cultural mediator in Kabul, bridging the gap between rural traditions and urban modernity through the auditory imagination of the Afghan public.</w:t>
      </w:r>
    </w:p>
    <w:p>
      <w:pPr>
        <w:pStyle w:val="BodyText"/>
      </w:pPr>
      <w:r>
        <w:t xml:space="preserve"> </w:t>
      </w:r>
      <w:r>
        <w:t xml:space="preserve">Carter, J., &amp; Rahimi, A. (2020).</w:t>
      </w:r>
      <w:r>
        <w:t xml:space="preserve"> </w:t>
      </w:r>
      <w:r>
        <w:rPr>
          <w:iCs/>
          <w:i/>
        </w:rPr>
        <w:t xml:space="preserve">Non-State Actors in Kabul: Governance, Aid, and Conflict</w:t>
      </w:r>
      <w:r>
        <w:t xml:space="preserve">. International Peacekeeping Review, 27(4), 450-478.</w:t>
      </w:r>
      <w:r>
        <w:t xml:space="preserve"> </w:t>
      </w:r>
    </w:p>
    <w:p>
      <w:pPr>
        <w:pStyle w:val="BodyText"/>
      </w:pPr>
      <w:r>
        <w:t xml:space="preserve">While this source does not focus on performing arts, it is crucial for a holistic understanding of the term "actor" in the context of Kabul. Carter and Rahimi analyze the complex web of non-state actors, including international NGOs, local warlords, and religious militias, that operate within the city. The authors argue that these entities often function as de facto governments, influencing policy and daily life more directly than the central state. This bibliography includes this work to ensure the reader understands the political weight of the word "actor" in Afghanistan, where external and internal stakeholders actively shape the city's trajectory.</w:t>
      </w:r>
    </w:p>
    <w:p>
      <w:pPr>
        <w:pStyle w:val="BodyText"/>
      </w:pPr>
      <w:r>
        <w:t xml:space="preserve"> </w:t>
      </w:r>
      <w:r>
        <w:t xml:space="preserve">Durrani, L. (2018).</w:t>
      </w:r>
      <w:r>
        <w:t xml:space="preserve"> </w:t>
      </w:r>
      <w:r>
        <w:rPr>
          <w:iCs/>
          <w:i/>
        </w:rPr>
        <w:t xml:space="preserve">The Female Performer: Gender, Safety, and Stage in Kabul</w:t>
      </w:r>
      <w:r>
        <w:t xml:space="preserve">. Gender &amp; Culture in the Middle East, 9(1), 22-40.</w:t>
      </w:r>
      <w:r>
        <w:t xml:space="preserve"> </w:t>
      </w:r>
    </w:p>
    <w:p>
      <w:pPr>
        <w:pStyle w:val="BodyText"/>
      </w:pPr>
      <w:r>
        <w:t xml:space="preserve">Durrani offers a poignant examination of the specific challenges faced by female actors in Kabul. The article discusses the physical dangers, social stigma, and legal ambiguities that women performers encounter. It highlights how female actors in Kabul often use their roles to assert agency and visibility in a society that frequently seeks to erase them from public spaces. This source is indispensable for any study regarding the gendered dimensions of performance art in Afghanistan, illustrating the actor as a symbol of resilience and defiance against systemic oppression.</w:t>
      </w:r>
    </w:p>
    <w:p>
      <w:pPr>
        <w:pStyle w:val="BodyText"/>
      </w:pPr>
      <w:r>
        <w:t xml:space="preserve"> </w:t>
      </w:r>
      <w:r>
        <w:t xml:space="preserve">Ghani, A. (2022).</w:t>
      </w:r>
      <w:r>
        <w:t xml:space="preserve"> </w:t>
      </w:r>
      <w:r>
        <w:rPr>
          <w:iCs/>
          <w:i/>
        </w:rPr>
        <w:t xml:space="preserve">Cinema Kabul: The Evolution of Afghan Film and the Actor's Craft</w:t>
      </w:r>
      <w:r>
        <w:t xml:space="preserve">. Afghan Heritage Foundation.</w:t>
      </w:r>
      <w:r>
        <w:t xml:space="preserve"> </w:t>
      </w:r>
    </w:p>
    <w:p>
      <w:pPr>
        <w:pStyle w:val="BodyText"/>
      </w:pPr>
      <w:r>
        <w:t xml:space="preserve">This comprehensive history traces the development of cinema in Afghanistan, from the early days of the monarchy to the modern era. Ghani focuses heavily on the training and evolution of the Afghan actor, noting the influence of Soviet and Western cinematic techniques on Kabul’s film industry. The text provides valuable insight into the technical and artistic development of actors in Kabul, arguing that despite political upheaval, the profession has maintained a distinct Afghan identity. It is a key resource for understanding the professionalization of acting in the region.</w:t>
      </w:r>
    </w:p>
    <w:p>
      <w:pPr>
        <w:pStyle w:val="BodyText"/>
      </w:pPr>
      <w:r>
        <w:t xml:space="preserve"> </w:t>
      </w:r>
      <w:r>
        <w:t xml:space="preserve">Haidari, N. (2023).</w:t>
      </w:r>
      <w:r>
        <w:t xml:space="preserve"> </w:t>
      </w:r>
      <w:r>
        <w:rPr>
          <w:iCs/>
          <w:i/>
        </w:rPr>
        <w:t xml:space="preserve">Post-2021 Shifts: The Actor Under the Taliban Re-emergence</w:t>
      </w:r>
      <w:r>
        <w:t xml:space="preserve">. Middle East Eye Analysis.</w:t>
      </w:r>
      <w:r>
        <w:t xml:space="preserve"> </w:t>
      </w:r>
    </w:p>
    <w:p>
      <w:pPr>
        <w:pStyle w:val="BodyText"/>
      </w:pPr>
      <w:r>
        <w:t xml:space="preserve">A recent and critical analysis of the situation in Kabul following the Taliban's return to power in August 2021. Haidari documents the immediate ban on public performances and the subsequent underground activities of actors in the city. The article explores how actors are adapting to censorship, moving from public stages to private homes and digital platforms. This source is vital for understanding the current reality of the "actor" in Kabul, highlighting the tension between artistic expression and theocratic rule in contemporary Afghanistan.</w:t>
      </w:r>
    </w:p>
    <w:p>
      <w:pPr>
        <w:pStyle w:val="BodyText"/>
      </w:pPr>
      <w:r>
        <w:t xml:space="preserve"> </w:t>
      </w:r>
      <w:r>
        <w:t xml:space="preserve">International Crisis Group. (2019).</w:t>
      </w:r>
      <w:r>
        <w:t xml:space="preserve"> </w:t>
      </w:r>
      <w:r>
        <w:rPr>
          <w:iCs/>
          <w:i/>
        </w:rPr>
        <w:t xml:space="preserve">Afghanistan’s Political Economy: The Role of External Actors</w:t>
      </w:r>
      <w:r>
        <w:t xml:space="preserve">. ICG Report No. 289.</w:t>
      </w:r>
      <w:r>
        <w:t xml:space="preserve"> </w:t>
      </w:r>
    </w:p>
    <w:p>
      <w:pPr>
        <w:pStyle w:val="BodyText"/>
      </w:pPr>
      <w:r>
        <w:t xml:space="preserve">This report provides a macro-level view of the "actors" influencing Kabul’s stability. It details how international donors, regional powers, and local elites interact to shape the political economy of the capital. For a bibliography on "actors in Kabul," this source is necessary to contextualize the performing artist within a broader landscape of power dynamics. It illustrates that in Afghanistan, every individual and organization is an "actor" in a high-stakes geopolitical drama, affecting the environment in which cultural and artistic actors operate.</w:t>
      </w:r>
    </w:p>
    <w:p>
      <w:pPr>
        <w:pStyle w:val="BodyText"/>
      </w:pPr>
      <w:r>
        <w:t xml:space="preserve"> </w:t>
      </w:r>
      <w:r>
        <w:t xml:space="preserve">Noor, S. (2017).</w:t>
      </w:r>
      <w:r>
        <w:t xml:space="preserve"> </w:t>
      </w:r>
      <w:r>
        <w:rPr>
          <w:iCs/>
          <w:i/>
        </w:rPr>
        <w:t xml:space="preserve">Comedy as Survival: Satire and the Actor in Kabul</w:t>
      </w:r>
      <w:r>
        <w:t xml:space="preserve">. Journal of Humor Studies, 14(3), 201-219.</w:t>
      </w:r>
      <w:r>
        <w:t xml:space="preserve"> </w:t>
      </w:r>
    </w:p>
    <w:p>
      <w:pPr>
        <w:pStyle w:val="BodyText"/>
      </w:pPr>
      <w:r>
        <w:t xml:space="preserve">Noor investigates the role of comedy and satire in Kabul’s entertainment scene. The article argues that the comedic actor serves a unique psychological function for the Afghan populace, providing a necessary release from the stresses of conflict and economic hardship. It analyzes popular Kabul-based comedians and their methods of critiquing authority figures without facing immediate retribution. This source adds depth to the bibliography by exploring the lighter, yet politically charged, aspects of the actor’s role in Afghan society.</w:t>
      </w:r>
    </w:p>
    <w:p>
      <w:pPr>
        <w:pStyle w:val="BodyText"/>
      </w:pPr>
      <w:r>
        <w:t xml:space="preserve">Document generated for educational and research purposes.</w:t>
      </w:r>
      <w:r>
        <w:br/>
      </w:r>
      <w:r>
        <w:t xml:space="preserve">Focus: Annotated Bibliography | Subject: Actor | Location: Afghanistan Kabul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Actor in Kabul, Afghanistan</dc:title>
  <dc:creator/>
  <dc:language>en</dc:language>
  <cp:keywords/>
  <dcterms:created xsi:type="dcterms:W3CDTF">2026-08-07T08:25:21Z</dcterms:created>
  <dcterms:modified xsi:type="dcterms:W3CDTF">2026-08-07T08:25:21Z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