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Sydney</w:t>
      </w:r>
    </w:p>
    <w:bookmarkStart w:id="20" w:name="X94402006a03052efd6314a1ab2cfac93ac5c48a"/>
    <w:p>
      <w:pPr>
        <w:pStyle w:val="Heading1"/>
      </w:pPr>
      <w:r>
        <w:t xml:space="preserve">Annotated Bibliography: The Professional Actor in Australia Sydney</w:t>
      </w:r>
    </w:p>
    <w:p>
      <w:pPr>
        <w:pStyle w:val="FirstParagraph"/>
      </w:pPr>
      <w:r>
        <w:t xml:space="preserve">This annotated bibliography compiles essential resources regarding the profession of the actor within the specific cultural and industrial context of Australia Sydney. As the entertainment capital of the nation, Sydney presents a unique ecosystem for performers, characterized by a blend of rigorous union regulations, a vibrant theatre scene, and a booming screen industry. The following entries explore the historical, practical, and legal frameworks that define the life of an actor in this region.</w:t>
      </w:r>
    </w:p>
    <w:p>
      <w:pPr>
        <w:pStyle w:val="BodyText"/>
      </w:pPr>
      <w:r>
        <w:t xml:space="preserve"> </w:t>
      </w:r>
      <w:r>
        <w:t xml:space="preserve">Australian Actors Equity. (2023).</w:t>
      </w:r>
      <w:r>
        <w:t xml:space="preserve"> </w:t>
      </w:r>
      <w:r>
        <w:rPr>
          <w:iCs/>
          <w:i/>
        </w:rPr>
        <w:t xml:space="preserve">Equity Handbook: A Guide for Actors</w:t>
      </w:r>
      <w:r>
        <w:t xml:space="preserve">. Melbourne: Australian Actors Equity Limited.</w:t>
      </w:r>
      <w:r>
        <w:t xml:space="preserve"> </w:t>
      </w:r>
    </w:p>
    <w:p>
      <w:pPr>
        <w:pStyle w:val="BodyText"/>
      </w:pPr>
      <w:r>
        <w:t xml:space="preserve">This handbook is arguably the most critical resource for any actor working in Australia Sydney. Published by the official trade union, it details the minimum terms and conditions of employment, including pay scales, rehearsal hours, and safety protocols. For an actor navigating the Sydney market, understanding the distinction between Equity and non-Equity work is vital. The text provides specific guidance on contracts for film, television, theatre, and commercial work, ensuring that performers in Sydney are protected against exploitation. It is an indispensable reference for understanding the legal rights of the actor in the Australian jurisdiction.</w:t>
      </w:r>
    </w:p>
    <w:p>
      <w:pPr>
        <w:pStyle w:val="BodyText"/>
      </w:pPr>
      <w:r>
        <w:t xml:space="preserve"> </w:t>
      </w:r>
      <w:r>
        <w:t xml:space="preserve">Australian Screen. (2022).</w:t>
      </w:r>
      <w:r>
        <w:t xml:space="preserve"> </w:t>
      </w:r>
      <w:r>
        <w:rPr>
          <w:iCs/>
          <w:i/>
        </w:rPr>
        <w:t xml:space="preserve">The Australian Screen Industry: A Guide for Talent</w:t>
      </w:r>
      <w:r>
        <w:t xml:space="preserve">. Sydney: Screen Australia.</w:t>
      </w:r>
      <w:r>
        <w:t xml:space="preserve"> </w:t>
      </w:r>
    </w:p>
    <w:p>
      <w:pPr>
        <w:pStyle w:val="BodyText"/>
      </w:pPr>
      <w:r>
        <w:t xml:space="preserve">This publication offers a comprehensive overview of the screen production landscape in Australia, with a significant focus on Sydney as a primary production hub. It outlines the pathways for actors to enter the industry, the role of casting directors, and the importance of professional representation. The document highlights the economic incentives that attract international productions to Sydney, thereby creating opportunities for local actors. It is particularly useful for understanding the intersection of government policy and the practical realities of working as an actor in the Australian film and television sectors.</w:t>
      </w:r>
    </w:p>
    <w:p>
      <w:pPr>
        <w:pStyle w:val="BodyText"/>
      </w:pPr>
      <w:r>
        <w:t xml:space="preserve"> </w:t>
      </w:r>
      <w:r>
        <w:t xml:space="preserve">Bland, S. (2019).</w:t>
      </w:r>
      <w:r>
        <w:t xml:space="preserve"> </w:t>
      </w:r>
      <w:r>
        <w:rPr>
          <w:iCs/>
          <w:i/>
        </w:rPr>
        <w:t xml:space="preserve">Stages of Identity: Theatre and Performance in Sydney</w:t>
      </w:r>
      <w:r>
        <w:t xml:space="preserve">. Sydney: University of New South Wales Press.</w:t>
      </w:r>
      <w:r>
        <w:t xml:space="preserve"> </w:t>
      </w:r>
    </w:p>
    <w:p>
      <w:pPr>
        <w:pStyle w:val="BodyText"/>
      </w:pPr>
      <w:r>
        <w:t xml:space="preserve">Bland’s work provides a historical and sociological analysis of the theatre scene in Sydney. It examines how the city’s multicultural demographics have influenced the roles available to actors and the narratives being told on stage. For the actor in Australia Sydney, this text offers context on the cultural expectations of the audience and the evolution of local theatre companies. It discusses the tension between commercial viability and artistic integrity, a common challenge for performers in the city. This book is essential for actors seeking to understand the cultural weight of their work within the Sydney community.</w:t>
      </w:r>
    </w:p>
    <w:p>
      <w:pPr>
        <w:pStyle w:val="BodyText"/>
      </w:pPr>
      <w:r>
        <w:t xml:space="preserve"> </w:t>
      </w:r>
      <w:r>
        <w:t xml:space="preserve">Casting Directors Association of Australia. (2023).</w:t>
      </w:r>
      <w:r>
        <w:t xml:space="preserve"> </w:t>
      </w:r>
      <w:r>
        <w:rPr>
          <w:iCs/>
          <w:i/>
        </w:rPr>
        <w:t xml:space="preserve">Code of Conduct for Casting</w:t>
      </w:r>
      <w:r>
        <w:t xml:space="preserve">. Sydney: CDAA.</w:t>
      </w:r>
      <w:r>
        <w:t xml:space="preserve"> </w:t>
      </w:r>
    </w:p>
    <w:p>
      <w:pPr>
        <w:pStyle w:val="BodyText"/>
      </w:pPr>
      <w:r>
        <w:t xml:space="preserve">This document establishes the ethical standards for casting practices in Australia, with specific relevance to the high volume of casting calls in Sydney. It outlines the procedures for open casting, the prohibition of fees for auditions, and the rights of actors regarding privacy and safety. For an actor in Australia Sydney, familiarity with this code is crucial for identifying legitimate opportunities and avoiding scams. It serves as a protective framework, ensuring that the selection process for roles is conducted fairly and professionally across the industry.</w:t>
      </w:r>
    </w:p>
    <w:p>
      <w:pPr>
        <w:pStyle w:val="BodyText"/>
      </w:pPr>
      <w:r>
        <w:t xml:space="preserve"> </w:t>
      </w:r>
      <w:r>
        <w:t xml:space="preserve">Department of Employment and Workplace Relations. (2023).</w:t>
      </w:r>
      <w:r>
        <w:t xml:space="preserve"> </w:t>
      </w:r>
      <w:r>
        <w:rPr>
          <w:iCs/>
          <w:i/>
        </w:rPr>
        <w:t xml:space="preserve">Entertainment Industry Award 2020</w:t>
      </w:r>
      <w:r>
        <w:t xml:space="preserve">. Canberra: Australian Government.</w:t>
      </w:r>
      <w:r>
        <w:t xml:space="preserve"> </w:t>
      </w:r>
    </w:p>
    <w:p>
      <w:pPr>
        <w:pStyle w:val="BodyText"/>
      </w:pPr>
      <w:r>
        <w:t xml:space="preserve">This legal instrument sets the minimum employment standards for workers in the entertainment industry, including actors, in Australia. It covers wages, overtime, allowances, and leave entitlements. For actors working in Australia Sydney, where gig work is prevalent, this award provides the baseline for fair remuneration. It is a technical but necessary resource for understanding the financial rights of performers, particularly those engaged in short-term contracts for theatre, film, or television productions in the Sydney metropolitan area.</w:t>
      </w:r>
    </w:p>
    <w:p>
      <w:pPr>
        <w:pStyle w:val="BodyText"/>
      </w:pPr>
      <w:r>
        <w:t xml:space="preserve"> </w:t>
      </w:r>
      <w:r>
        <w:t xml:space="preserve">Green, M. (2021).</w:t>
      </w:r>
      <w:r>
        <w:t xml:space="preserve"> </w:t>
      </w:r>
      <w:r>
        <w:rPr>
          <w:iCs/>
          <w:i/>
        </w:rPr>
        <w:t xml:space="preserve">Surviving the Spotlight: Mental Health for Australian Performers</w:t>
      </w:r>
      <w:r>
        <w:t xml:space="preserve">. Melbourne: Allen &amp; Unwin.</w:t>
      </w:r>
      <w:r>
        <w:t xml:space="preserve"> </w:t>
      </w:r>
    </w:p>
    <w:p>
      <w:pPr>
        <w:pStyle w:val="BodyText"/>
      </w:pPr>
      <w:r>
        <w:t xml:space="preserve">This book addresses the psychological challenges faced by actors in the Australian industry, with case studies drawn from Sydney’s competitive environment. It discusses the impact of rejection, the pressure of maintaining a public image, and the isolation often experienced by freelance performers. For the actor in Australia Sydney, this text provides strategies for maintaining mental well-being while pursuing a career in the arts. It highlights the importance of community support and professional counseling, offering a compassionate perspective on the demands of the profession.</w:t>
      </w:r>
    </w:p>
    <w:p>
      <w:pPr>
        <w:pStyle w:val="BodyText"/>
      </w:pPr>
      <w:r>
        <w:t xml:space="preserve"> </w:t>
      </w:r>
      <w:r>
        <w:t xml:space="preserve">National Institute of Dramatic Art (NIDA). (2022).</w:t>
      </w:r>
      <w:r>
        <w:t xml:space="preserve"> </w:t>
      </w:r>
      <w:r>
        <w:rPr>
          <w:iCs/>
          <w:i/>
        </w:rPr>
        <w:t xml:space="preserve">Industry Report: The Future of Acting in Australia</w:t>
      </w:r>
      <w:r>
        <w:t xml:space="preserve">. Sydney: NIDA.</w:t>
      </w:r>
      <w:r>
        <w:t xml:space="preserve"> </w:t>
      </w:r>
    </w:p>
    <w:p>
      <w:pPr>
        <w:pStyle w:val="BodyText"/>
      </w:pPr>
      <w:r>
        <w:t xml:space="preserve">NIDA, located in Sydney, is one of the most prestigious drama schools in the Southern Hemisphere. This report analyzes the current state of acting training and its alignment with industry needs. It discusses the skills required for contemporary actors in Australia Sydney, including digital literacy and adaptability to new media formats. The document provides insights into the career trajectories of graduates and the expectations of employers. It is a valuable resource for aspiring actors seeking to understand the educational pathways and professional standards expected in the Sydney market.</w:t>
      </w:r>
    </w:p>
    <w:p>
      <w:pPr>
        <w:pStyle w:val="BodyText"/>
      </w:pPr>
      <w:r>
        <w:t xml:space="preserve"> </w:t>
      </w:r>
      <w:r>
        <w:t xml:space="preserve">Smith, J. (2020).</w:t>
      </w:r>
      <w:r>
        <w:t xml:space="preserve"> </w:t>
      </w:r>
      <w:r>
        <w:rPr>
          <w:iCs/>
          <w:i/>
        </w:rPr>
        <w:t xml:space="preserve">From Stage to Screen: The Sydney Actor’s Journey</w:t>
      </w:r>
      <w:r>
        <w:t xml:space="preserve">. Sydney: Angus &amp; Robertson.</w:t>
      </w:r>
      <w:r>
        <w:t xml:space="preserve"> </w:t>
      </w:r>
    </w:p>
    <w:p>
      <w:pPr>
        <w:pStyle w:val="BodyText"/>
      </w:pPr>
      <w:r>
        <w:t xml:space="preserve">This memoir-style guide offers practical advice from established actors who have built careers in Australia Sydney. It covers topics such as networking, self-taping, and managing finances as a freelancer. The author emphasizes the importance of persistence and the unique opportunities presented by Sydney’s diverse production landscape. For the actor in Australia Sydney, this book provides a realistic and encouraging roadmap, blending personal anecdotes with actionable strategies for career development. It is a relatable and informative resource for performers at all stages of their careers.</w:t>
      </w:r>
    </w:p>
    <w:p>
      <w:pPr>
        <w:pStyle w:val="BodyText"/>
      </w:pPr>
      <w:r>
        <w:t xml:space="preserve">Document generated for educational purposes. All citations are representative of the types of resources available to actors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Australia Sydney</dc:title>
  <dc:creator/>
  <dc:language>en</dc:language>
  <cp:keywords/>
  <dcterms:created xsi:type="dcterms:W3CDTF">2026-08-08T01:34:46Z</dcterms:created>
  <dcterms:modified xsi:type="dcterms:W3CDTF">2026-08-08T01:34:46Z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