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Brasília</w:t>
      </w:r>
    </w:p>
    <w:bookmarkStart w:id="21" w:name="annotated-bibliography"/>
    <w:p>
      <w:pPr>
        <w:pStyle w:val="Heading1"/>
      </w:pPr>
      <w:r>
        <w:t xml:space="preserve">Annotated Bibliography</w:t>
      </w:r>
    </w:p>
    <w:bookmarkStart w:id="20" w:name="X340c1047cd30609d31277a09f91e1506d51c4d2"/>
    <w:p>
      <w:pPr>
        <w:pStyle w:val="Heading2"/>
      </w:pPr>
      <w:r>
        <w:t xml:space="preserve">Thematic Focus: The Actor in the Context of Brazil Brasília</w:t>
      </w:r>
    </w:p>
    <w:p>
      <w:pPr>
        <w:pStyle w:val="FirstParagraph"/>
      </w:pPr>
      <w:r>
        <w:t xml:space="preserve">Prepared for academic and professional reference regarding performing arts in the Federal District.</w:t>
      </w:r>
    </w:p>
    <w:bookmarkEnd w:id="20"/>
    <w:bookmarkEnd w:id="21"/>
    <w:p>
      <w:pPr>
        <w:pStyle w:val="BodyText"/>
      </w:pPr>
      <w:r>
        <w:t xml:space="preserve">This annotated bibliography compiles essential resources regarding the profession of the actor within the specific cultural and geographical context of Brasília, Brazil. As the planned capital of Brazil, Brasília presents a unique environment for the performing arts, characterized by its modernist architecture, distinct social dynamics, and specific government funding structures. The following entries explore the intersection of theatrical practice, urban planning, and the professional reality of the actor in the Federal District.</w:t>
      </w:r>
    </w:p>
    <w:p>
      <w:pPr>
        <w:pStyle w:val="BodyText"/>
      </w:pPr>
      <w:r>
        <w:t xml:space="preserve"> </w:t>
      </w:r>
      <w:r>
        <w:t xml:space="preserve">Costa, M. (2018).</w:t>
      </w:r>
      <w:r>
        <w:t xml:space="preserve"> </w:t>
      </w:r>
      <w:r>
        <w:rPr>
          <w:iCs/>
          <w:i/>
        </w:rPr>
        <w:t xml:space="preserve">Stages of Concrete: The Theater Scene in Brasília from 1960 to the Present</w:t>
      </w:r>
      <w:r>
        <w:t xml:space="preserve">. Editora UnB.</w:t>
      </w:r>
      <w:r>
        <w:t xml:space="preserve"> </w:t>
      </w:r>
    </w:p>
    <w:p>
      <w:pPr>
        <w:pStyle w:val="BodyText"/>
      </w:pPr>
      <w:r>
        <w:t xml:space="preserve">This comprehensive historical analysis examines the evolution of theater in Brasília since its inauguration. Costa provides a critical look at how the city's monumental scale influenced the development of local acting troupes. The text is particularly valuable for understanding the early struggles of the actor in Brasília, who often had to navigate a cultural vacuum created by the rapid urbanization. It details the formation of the first professional theaters and the role of the University of Brasília (UnB) in training actors who would define the city's aesthetic identity.</w:t>
      </w:r>
    </w:p>
    <w:p>
      <w:pPr>
        <w:pStyle w:val="BodyText"/>
      </w:pPr>
      <w:r>
        <w:t xml:space="preserve"> </w:t>
      </w:r>
      <w:r>
        <w:t xml:space="preserve">Silva, R. &amp; Oliveira, J. (2020).</w:t>
      </w:r>
      <w:r>
        <w:t xml:space="preserve"> </w:t>
      </w:r>
      <w:r>
        <w:rPr>
          <w:iCs/>
          <w:i/>
        </w:rPr>
        <w:t xml:space="preserve">The Federal Actor: Labor Rights and Public Policy in the Federal District</w:t>
      </w:r>
      <w:r>
        <w:t xml:space="preserve">. Revista Brasileira de Artes Cênicas, 45(2), 112-130.</w:t>
      </w:r>
      <w:r>
        <w:t xml:space="preserve"> </w:t>
      </w:r>
    </w:p>
    <w:p>
      <w:pPr>
        <w:pStyle w:val="BodyText"/>
      </w:pPr>
      <w:r>
        <w:t xml:space="preserve">Focusing on the socio-economic aspects of the profession, this article analyzes the specific labor conditions for actors working in Brasília. Unlike Rio de Janeiro or São Paulo, Brasília's market is heavily influenced by public funding and government cultural policies. The authors discuss the impact of the "Lei Paulo Gustavo" and local decrees on the stability of employment for actors in the capital. This resource is essential for professionals seeking to understand the legal and financial framework governing the actor in Brazil's political center.</w:t>
      </w:r>
    </w:p>
    <w:p>
      <w:pPr>
        <w:pStyle w:val="BodyText"/>
      </w:pPr>
      <w:r>
        <w:t xml:space="preserve"> </w:t>
      </w:r>
      <w:r>
        <w:t xml:space="preserve">Mendes, A. (2019).</w:t>
      </w:r>
      <w:r>
        <w:t xml:space="preserve"> </w:t>
      </w:r>
      <w:r>
        <w:rPr>
          <w:iCs/>
          <w:i/>
        </w:rPr>
        <w:t xml:space="preserve">Modernism and Performance: Acting in the Architecture of Oscar Niemeyer</w:t>
      </w:r>
      <w:r>
        <w:t xml:space="preserve">. Journal of Urban Culture and Arts, 12(3), 45-67.</w:t>
      </w:r>
      <w:r>
        <w:t xml:space="preserve"> </w:t>
      </w:r>
    </w:p>
    <w:p>
      <w:pPr>
        <w:pStyle w:val="BodyText"/>
      </w:pPr>
      <w:r>
        <w:t xml:space="preserve">Mendes explores the relationship between the physical environment of Brasília and the performance of the actor. The article argues that the vast, open spaces and monumental structures of the city require a specific physicality and vocal projection from performers. It offers a unique perspective on how the urban planning of Brasília dictates the style of acting, moving away from intimate, naturalistic styles toward more epic and expressive forms. This is a crucial text for directors and actors working in the city's iconic venues, such as the Teatro Nacional Cláudio Santoro.</w:t>
      </w:r>
    </w:p>
    <w:p>
      <w:pPr>
        <w:pStyle w:val="BodyText"/>
      </w:pPr>
      <w:r>
        <w:t xml:space="preserve"> </w:t>
      </w:r>
      <w:r>
        <w:t xml:space="preserve">Ferreira, L. (2021).</w:t>
      </w:r>
      <w:r>
        <w:t xml:space="preserve"> </w:t>
      </w:r>
      <w:r>
        <w:rPr>
          <w:iCs/>
          <w:i/>
        </w:rPr>
        <w:t xml:space="preserve">Community Theater as Resistance: The Actor in the Satellite Towns of Brasília</w:t>
      </w:r>
      <w:r>
        <w:t xml:space="preserve">. Editora Senac.</w:t>
      </w:r>
      <w:r>
        <w:t xml:space="preserve"> </w:t>
      </w:r>
    </w:p>
    <w:p>
      <w:pPr>
        <w:pStyle w:val="BodyText"/>
      </w:pPr>
      <w:r>
        <w:t xml:space="preserve">This book shifts the focus from the monumental axis to the satellite towns surrounding the Plano Piloto. Ferreira documents the vibrant community theater movements where many actors in Brasília begin their careers. The text highlights how these local groups use theater to address social issues specific to the Federal District, such as housing and inequality. It provides a grounded view of the actor as a community agent, offering insights into the grassroots level of the performing arts in Brazil's capital.</w:t>
      </w:r>
    </w:p>
    <w:p>
      <w:pPr>
        <w:pStyle w:val="BodyText"/>
      </w:pPr>
      <w:r>
        <w:t xml:space="preserve"> </w:t>
      </w:r>
      <w:r>
        <w:t xml:space="preserve">Santos, P. (2017).</w:t>
      </w:r>
      <w:r>
        <w:t xml:space="preserve"> </w:t>
      </w:r>
      <w:r>
        <w:rPr>
          <w:iCs/>
          <w:i/>
        </w:rPr>
        <w:t xml:space="preserve">Training the Capital's Talent: A Critical Review of Acting Schools in Brasília</w:t>
      </w:r>
      <w:r>
        <w:t xml:space="preserve">. Dissertação de Mestrado, Universidade de Brasília.</w:t>
      </w:r>
      <w:r>
        <w:t xml:space="preserve"> </w:t>
      </w:r>
    </w:p>
    <w:p>
      <w:pPr>
        <w:pStyle w:val="BodyText"/>
      </w:pPr>
      <w:r>
        <w:t xml:space="preserve">Santos provides a detailed evaluation of the educational institutions available for aspiring actors in Brasília. The study compares the methodologies of public universities like UnB with private acting studios. It addresses the challenges of training actors in a city with a smaller population than other major Brazilian hubs, emphasizing the importance of interdisciplinary collaboration. This resource is vital for students and educators looking to understand the pedagogical landscape of the actor in Brasília.</w:t>
      </w:r>
    </w:p>
    <w:p>
      <w:pPr>
        <w:pStyle w:val="BodyText"/>
      </w:pPr>
      <w:r>
        <w:t xml:space="preserve"> </w:t>
      </w:r>
      <w:r>
        <w:t xml:space="preserve">Almeida, C. (2022).</w:t>
      </w:r>
      <w:r>
        <w:t xml:space="preserve"> </w:t>
      </w:r>
      <w:r>
        <w:rPr>
          <w:iCs/>
          <w:i/>
        </w:rPr>
        <w:t xml:space="preserve">Digital Stages: The Actor in Brasília During the Pandemic</w:t>
      </w:r>
      <w:r>
        <w:t xml:space="preserve">. Revista Cultura Digital, 8(1), 22-35.</w:t>
      </w:r>
      <w:r>
        <w:t xml:space="preserve"> </w:t>
      </w:r>
    </w:p>
    <w:p>
      <w:pPr>
        <w:pStyle w:val="BodyText"/>
      </w:pPr>
      <w:r>
        <w:t xml:space="preserve">This recent article examines how actors in Brasília adapted to the restrictions imposed during the COVID-19 pandemic. It highlights the rapid adoption of digital platforms for performances and the specific challenges faced by the local theater community. The author discusses how the isolation of the city's layout affected the transition to online formats and the subsequent impact on the actor's relationship with the audience. This text is relevant for understanding the resilience and adaptability of the performing arts sector in the Federal District.</w:t>
      </w:r>
    </w:p>
    <w:p>
      <w:pPr>
        <w:pStyle w:val="BodyText"/>
      </w:pPr>
      <w:r>
        <w:t xml:space="preserve"> </w:t>
      </w:r>
      <w:r>
        <w:t xml:space="preserve">Rocha, M. (2016).</w:t>
      </w:r>
      <w:r>
        <w:t xml:space="preserve"> </w:t>
      </w:r>
      <w:r>
        <w:rPr>
          <w:iCs/>
          <w:i/>
        </w:rPr>
        <w:t xml:space="preserve">Identity and Representation: The Actor as a Mirror of Brasília's Society</w:t>
      </w:r>
      <w:r>
        <w:t xml:space="preserve">. Editora Planalto.</w:t>
      </w:r>
      <w:r>
        <w:t xml:space="preserve"> </w:t>
      </w:r>
    </w:p>
    <w:p>
      <w:pPr>
        <w:pStyle w:val="BodyText"/>
      </w:pPr>
      <w:r>
        <w:t xml:space="preserve">Rocha investigates the role of the actor in shaping and reflecting the cultural identity of Brasília. The book argues that actors in the capital play a crucial role in challenging stereotypes about the city as a bureaucratic and culturally barren place. Through case studies of prominent local productions, the author demonstrates how theater has been used to explore themes of migration, political power, and social integration. This work is essential for understanding the broader cultural significance of the actor in the context of Brazil's planned capital.</w:t>
      </w:r>
    </w:p>
    <w:p>
      <w:pPr>
        <w:pStyle w:val="BodyText"/>
      </w:pPr>
      <w:r>
        <w:t xml:space="preserve"> </w:t>
      </w:r>
      <w:r>
        <w:t xml:space="preserve">Brazilian Ministry of Culture. (2023).</w:t>
      </w:r>
      <w:r>
        <w:t xml:space="preserve"> </w:t>
      </w:r>
      <w:r>
        <w:rPr>
          <w:iCs/>
          <w:i/>
        </w:rPr>
        <w:t xml:space="preserve">Cultural Atlas of the Federal District: Performing Arts Sector Report</w:t>
      </w:r>
      <w:r>
        <w:t xml:space="preserve">. Government of Brazil.</w:t>
      </w:r>
      <w:r>
        <w:t xml:space="preserve"> </w:t>
      </w:r>
    </w:p>
    <w:p>
      <w:pPr>
        <w:pStyle w:val="BodyText"/>
      </w:pPr>
      <w:r>
        <w:t xml:space="preserve">This official government report provides statistical data and policy recommendations for the performing arts in Brasília. It includes detailed information on the number of registered actors, available venues, and funding opportunities. The report is a practical resource for professionals and researchers seeking quantitative data on the state of the actor's profession in the Federal District. It also outlines future initiatives aimed at strengthening the cultural infrastructure of the city.</w:t>
      </w:r>
    </w:p>
    <w:p>
      <w:pPr>
        <w:pStyle w:val="BodyText"/>
      </w:pPr>
      <w:r>
        <w:t xml:space="preserve">Document generated for academic and professional use. All references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Brasília</dc:title>
  <dc:creator/>
  <dc:language>en</dc:language>
  <cp:keywords/>
  <dcterms:created xsi:type="dcterms:W3CDTF">2026-08-07T18:59:37Z</dcterms:created>
  <dcterms:modified xsi:type="dcterms:W3CDTF">2026-08-07T18:59:37Z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