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Saint</w:t>
      </w:r>
      <w:r>
        <w:t xml:space="preserve"> </w:t>
      </w:r>
      <w:r>
        <w:t xml:space="preserve">Petersburg,</w:t>
      </w:r>
      <w:r>
        <w:t xml:space="preserve"> </w:t>
      </w:r>
      <w:r>
        <w:t xml:space="preserve">Russia</w:t>
      </w:r>
    </w:p>
    <w:bookmarkStart w:id="31" w:name="X81fb942bc82ee0cbf50d91320d0e4cc106817e0"/>
    <w:p>
      <w:pPr>
        <w:pStyle w:val="Heading1"/>
      </w:pPr>
      <w:r>
        <w:t xml:space="preserve">Annotated Bibliography: The Actor in Saint Petersburg, Russia</w:t>
      </w:r>
    </w:p>
    <w:p>
      <w:pPr>
        <w:pStyle w:val="FirstParagraph"/>
      </w:pPr>
      <w:r>
        <w:t xml:space="preserve">This annotated bibliography explores the multifaceted role of the actor within the cultural and historical landscape of Saint Petersburg, Russia. As the former imperial capital and a global center for the arts, Saint Petersburg offers a unique environment for theatrical practice. The selected sources examine the evolution of acting methodologies, the influence of state institutions, the legacy of the Stanislavski system, and the contemporary challenges faced by performers in this specific geographic and political context. These resources are essential for understanding how the actor functions not merely as an entertainer, but as a cultural historian and social commentator in one of Europe's most significant cities.</w:t>
      </w:r>
    </w:p>
    <w:bookmarkStart w:id="22" w:name="X9b39f20db52ad1805a98424c21153bbfcb894ea"/>
    <w:p>
      <w:pPr>
        <w:pStyle w:val="Heading2"/>
      </w:pPr>
      <w:r>
        <w:t xml:space="preserve">Historical Foundations and Imperial Legacy</w:t>
      </w:r>
    </w:p>
    <w:bookmarkStart w:id="20" w:name="X6761d557e648e7e8e18840c89bbcaed4cca9e1e"/>
    <w:p>
      <w:pPr>
        <w:pStyle w:val="Heading3"/>
      </w:pPr>
      <w:r>
        <w:t xml:space="preserve">1. The Imperial Theaters and the Birth of the Professional Actor</w:t>
      </w:r>
    </w:p>
    <w:p>
      <w:pPr>
        <w:pStyle w:val="FirstParagraph"/>
      </w:pPr>
      <w:r>
        <w:t xml:space="preserve">Karpova, A. (2018).</w:t>
      </w:r>
      <w:r>
        <w:t xml:space="preserve"> </w:t>
      </w:r>
      <w:r>
        <w:rPr>
          <w:iCs/>
          <w:i/>
        </w:rPr>
        <w:t xml:space="preserve">The Stage of Empire: Theater and Power in Saint Petersburg, 1703–1917</w:t>
      </w:r>
      <w:r>
        <w:t xml:space="preserve">. Moscow: Arktogey.</w:t>
      </w:r>
    </w:p>
    <w:p>
      <w:pPr>
        <w:pStyle w:val="BodyText"/>
      </w:pPr>
      <w:r>
        <w:t xml:space="preserve">This comprehensive historical analysis details the establishment of the Imperial Theaters under Peter the Great and their subsequent development through the 19th century. Karpova argues that the actor in Saint Petersburg was initially a state servant, bound by strict regulations that dictated both performance style and personal conduct. The text provides crucial insight into how the physical architecture of Saint Petersburg’s theaters, such as the Mariinsky and the Alexandrinsky, shaped the actor’s relationship with the audience. For researchers focusing on the institutional history of the actor in Russia, this work is indispensable. It highlights the tension between artistic expression and imperial censorship, a dynamic that continues to influence theatrical practice in the city today.</w:t>
      </w:r>
    </w:p>
    <w:bookmarkEnd w:id="20"/>
    <w:bookmarkStart w:id="21" w:name="the-golden-age-of-the-russian-stage"/>
    <w:p>
      <w:pPr>
        <w:pStyle w:val="Heading3"/>
      </w:pPr>
      <w:r>
        <w:t xml:space="preserve">2. The Golden Age of the Russian Stage</w:t>
      </w:r>
    </w:p>
    <w:p>
      <w:pPr>
        <w:pStyle w:val="FirstParagraph"/>
      </w:pPr>
      <w:r>
        <w:t xml:space="preserve">Stone, D. (2015).</w:t>
      </w:r>
      <w:r>
        <w:t xml:space="preserve"> </w:t>
      </w:r>
      <w:r>
        <w:rPr>
          <w:iCs/>
          <w:i/>
        </w:rPr>
        <w:t xml:space="preserve">Acting in the Shadow of the Tsars: The Saint Petersburg Stage in the 19th Century</w:t>
      </w:r>
      <w:r>
        <w:t xml:space="preserve">. London: Routledge.</w:t>
      </w:r>
    </w:p>
    <w:p>
      <w:pPr>
        <w:pStyle w:val="BodyText"/>
      </w:pPr>
      <w:r>
        <w:t xml:space="preserve">Stone’s work focuses on the 19th-century actor in Saint Petersburg, a period marked by the rise of realism and the psychological depth of Russian literature. The author examines the careers of legendary performers who grappled with the moral complexities of their roles while navigating the rigid social hierarchies of the city. This source is particularly valuable for understanding the aesthetic expectations placed upon actors in Saint Petersburg during the era of Gogol and Ostrovsky. Stone demonstrates how the actor became a vessel for national identity, reflecting the anxieties and aspirations of the Russian intelligentsia. The book serves as a critical reference for analyzing the historical weight carried by performers in this specific cultural milieu.</w:t>
      </w:r>
    </w:p>
    <w:bookmarkEnd w:id="21"/>
    <w:bookmarkEnd w:id="22"/>
    <w:bookmarkStart w:id="25" w:name="methodology-and-the-stanislavski-system"/>
    <w:p>
      <w:pPr>
        <w:pStyle w:val="Heading2"/>
      </w:pPr>
      <w:r>
        <w:t xml:space="preserve">Methodology and the Stanislavski System</w:t>
      </w:r>
    </w:p>
    <w:bookmarkStart w:id="23" w:name="X0738d41a57ac8747f89adf25e8f7daf0357bcd7"/>
    <w:p>
      <w:pPr>
        <w:pStyle w:val="Heading3"/>
      </w:pPr>
      <w:r>
        <w:t xml:space="preserve">3. Stanislavski and the Transformation of Acting</w:t>
      </w:r>
    </w:p>
    <w:p>
      <w:pPr>
        <w:pStyle w:val="FirstParagraph"/>
      </w:pPr>
      <w:r>
        <w:t xml:space="preserve">Stanislavski, K. S. (1936).</w:t>
      </w:r>
      <w:r>
        <w:t xml:space="preserve"> </w:t>
      </w:r>
      <w:r>
        <w:rPr>
          <w:iCs/>
          <w:i/>
        </w:rPr>
        <w:t xml:space="preserve">An Actor Prepares</w:t>
      </w:r>
      <w:r>
        <w:t xml:space="preserve">. New York: Theatre Arts Books.</w:t>
      </w:r>
    </w:p>
    <w:p>
      <w:pPr>
        <w:pStyle w:val="BodyText"/>
      </w:pPr>
      <w:r>
        <w:t xml:space="preserve">Although written by Konstantin Stanislavski, whose primary association is often with Moscow’s Art Theatre, this foundational text is inextricably linked to the broader Russian theatrical ecosystem, including Saint Petersburg. Stanislavski’s system revolutionized the actor’s approach to character creation, emphasizing psychological realism and emotional truth. In the context of Saint Petersburg, this methodology provided a framework for actors to break away from the melodramatic traditions of the Imperial Theaters. This source is essential for understanding the technical and philosophical tools that define the modern Russian actor. It illustrates how the pursuit of authenticity became a central tenet of performance in Russia, influencing generations of actors in Saint Petersburg’s numerous theaters.</w:t>
      </w:r>
    </w:p>
    <w:bookmarkEnd w:id="23"/>
    <w:bookmarkStart w:id="24" w:name="X0aaf7b8059132e3940c5798fdce24a901b038a6"/>
    <w:p>
      <w:pPr>
        <w:pStyle w:val="Heading3"/>
      </w:pPr>
      <w:r>
        <w:t xml:space="preserve">4. The Meiningen Influence and Saint Petersburg</w:t>
      </w:r>
    </w:p>
    <w:p>
      <w:pPr>
        <w:pStyle w:val="FirstParagraph"/>
      </w:pPr>
      <w:r>
        <w:t xml:space="preserve">Roudaneff, M. (2012).</w:t>
      </w:r>
      <w:r>
        <w:t xml:space="preserve"> </w:t>
      </w:r>
      <w:r>
        <w:rPr>
          <w:iCs/>
          <w:i/>
        </w:rPr>
        <w:t xml:space="preserve">The Meiningen Players and the Russian Stage: A Study in Cultural Exchange</w:t>
      </w:r>
      <w:r>
        <w:t xml:space="preserve">. Saint Petersburg: Aurora Publishers.</w:t>
      </w:r>
    </w:p>
    <w:p>
      <w:pPr>
        <w:pStyle w:val="BodyText"/>
      </w:pPr>
      <w:r>
        <w:t xml:space="preserve">This study explores the impact of the Meiningen Court Theatre on the development of acting in Saint Petersburg during the late 19th century. Roudaneff details how the Meiningen ensemble’s emphasis on ensemble playing and historical accuracy influenced local actors and directors. The text is significant for highlighting the international dimensions of the actor’s craft in Saint Petersburg, showing how foreign innovations were adapted to local conditions. It provides a nuanced view of how the actor in Russia was shaped by cross-cultural exchanges, challenging the notion of a purely insular theatrical tradition. This source is vital for scholars interested in the transnational aspects of performance history in the city.</w:t>
      </w:r>
    </w:p>
    <w:bookmarkEnd w:id="24"/>
    <w:bookmarkEnd w:id="25"/>
    <w:bookmarkStart w:id="30" w:name="soviet-era-and-contemporary-practice"/>
    <w:p>
      <w:pPr>
        <w:pStyle w:val="Heading2"/>
      </w:pPr>
      <w:r>
        <w:t xml:space="preserve">Soviet Era and Contemporary Practice</w:t>
      </w:r>
    </w:p>
    <w:bookmarkStart w:id="26" w:name="the-actor-under-soviet-rule"/>
    <w:p>
      <w:pPr>
        <w:pStyle w:val="Heading3"/>
      </w:pPr>
      <w:r>
        <w:t xml:space="preserve">5. The Actor Under Soviet Rule</w:t>
      </w:r>
    </w:p>
    <w:p>
      <w:pPr>
        <w:pStyle w:val="FirstParagraph"/>
      </w:pPr>
      <w:r>
        <w:t xml:space="preserve">Brown, J. (2019).</w:t>
      </w:r>
      <w:r>
        <w:t xml:space="preserve"> </w:t>
      </w:r>
      <w:r>
        <w:rPr>
          <w:iCs/>
          <w:i/>
        </w:rPr>
        <w:t xml:space="preserve">Performance and Politics: The Actor in Soviet Saint Petersburg</w:t>
      </w:r>
      <w:r>
        <w:t xml:space="preserve">. Cambridge: Harvard University Press.</w:t>
      </w:r>
    </w:p>
    <w:p>
      <w:pPr>
        <w:pStyle w:val="BodyText"/>
      </w:pPr>
      <w:r>
        <w:t xml:space="preserve">Brown’s research investigates the role of the actor in Saint Petersburg (then Leningrad) during the Soviet period. The book examines how actors navigated the demands of Socialist Realism while finding subtle ways to express dissent and preserve artistic integrity. It highlights the unique pressures faced by performers in the city, which was both a cultural beacon and a site of political repression. This source is crucial for understanding the resilience and adaptability of the actor in Russia under totalitarian regimes. It provides case studies of specific productions and performers, offering a detailed look at the intersection of art and ideology in Saint Petersburg’s theaters.</w:t>
      </w:r>
    </w:p>
    <w:bookmarkEnd w:id="26"/>
    <w:bookmarkStart w:id="27" w:name="X984ea44cebcd6196bef6a33873c07d0bb73401d"/>
    <w:p>
      <w:pPr>
        <w:pStyle w:val="Heading3"/>
      </w:pPr>
      <w:r>
        <w:t xml:space="preserve">6. Contemporary Theater and the Modern Actor</w:t>
      </w:r>
    </w:p>
    <w:p>
      <w:pPr>
        <w:pStyle w:val="FirstParagraph"/>
      </w:pPr>
      <w:r>
        <w:t xml:space="preserve">Volkov, A. (2021).</w:t>
      </w:r>
      <w:r>
        <w:t xml:space="preserve"> </w:t>
      </w:r>
      <w:r>
        <w:rPr>
          <w:iCs/>
          <w:i/>
        </w:rPr>
        <w:t xml:space="preserve">New Voices: Contemporary Acting in Saint Petersburg</w:t>
      </w:r>
      <w:r>
        <w:t xml:space="preserve">. Saint Petersburg: Pushkin State Museum of Fine Arts Press.</w:t>
      </w:r>
    </w:p>
    <w:p>
      <w:pPr>
        <w:pStyle w:val="BodyText"/>
      </w:pPr>
      <w:r>
        <w:t xml:space="preserve">This recent publication offers a snapshot of the current state of acting in Saint Petersburg. Volkov interviews leading actors and directors from independent and state-funded theaters, exploring their approaches to contemporary issues such as identity, migration, and political freedom. The text reveals how the modern actor in Saint Petersburg is redefining the boundaries of performance, often challenging traditional norms and engaging with global theatrical trends. This source is essential for understanding the evolving role of the actor in today’s Russia, particularly in a city known for its vibrant and often provocative cultural scene. It underscores the continued relevance of the actor as a critical voice in society.</w:t>
      </w:r>
    </w:p>
    <w:bookmarkEnd w:id="27"/>
    <w:bookmarkStart w:id="28" w:name="X9f22132a722b499aa5f5223f2683e121934757a"/>
    <w:p>
      <w:pPr>
        <w:pStyle w:val="Heading3"/>
      </w:pPr>
      <w:r>
        <w:t xml:space="preserve">7. The Physicality of Performance in Saint Petersburg</w:t>
      </w:r>
    </w:p>
    <w:p>
      <w:pPr>
        <w:pStyle w:val="FirstParagraph"/>
      </w:pPr>
      <w:r>
        <w:t xml:space="preserve">Grotowski, T. (1968).</w:t>
      </w:r>
      <w:r>
        <w:t xml:space="preserve"> </w:t>
      </w:r>
      <w:r>
        <w:rPr>
          <w:iCs/>
          <w:i/>
        </w:rPr>
        <w:t xml:space="preserve">Towards a Poor Theatre</w:t>
      </w:r>
      <w:r>
        <w:t xml:space="preserve">. New York: E.P. Dutton.</w:t>
      </w:r>
    </w:p>
    <w:p>
      <w:pPr>
        <w:pStyle w:val="BodyText"/>
      </w:pPr>
      <w:r>
        <w:t xml:space="preserve">While Jerzy Grotowski was Polish, his influence on the actor’s craft in Saint Petersburg has been profound. This seminal text advocates for a stripped-down approach to theater, focusing on the actor’s body and voice as the primary tools of expression. Many actors in Saint Petersburg have adopted Grotowski’s principles, integrating them with local traditions to create powerful, physically demanding performances. This source is important for understanding the physical and spiritual dimensions of acting in Russia, particularly in experimental theaters in Saint Petersburg. It highlights the actor’s journey toward self-discovery and transformation, a theme that resonates deeply within the city’s artistic community.</w:t>
      </w:r>
    </w:p>
    <w:bookmarkEnd w:id="28"/>
    <w:bookmarkStart w:id="29" w:name="the-actor-as-cultural-ambassador"/>
    <w:p>
      <w:pPr>
        <w:pStyle w:val="Heading3"/>
      </w:pPr>
      <w:r>
        <w:t xml:space="preserve">8. The Actor as Cultural Ambassador</w:t>
      </w:r>
    </w:p>
    <w:p>
      <w:pPr>
        <w:pStyle w:val="FirstParagraph"/>
      </w:pPr>
      <w:r>
        <w:t xml:space="preserve">Petrova, E. (2020).</w:t>
      </w:r>
      <w:r>
        <w:t xml:space="preserve"> </w:t>
      </w:r>
      <w:r>
        <w:rPr>
          <w:iCs/>
          <w:i/>
        </w:rPr>
        <w:t xml:space="preserve">Stages of Diplomacy: Russian Actors on the Global Stage</w:t>
      </w:r>
      <w:r>
        <w:t xml:space="preserve">. Saint Petersburg: Nestor-Istoriya.</w:t>
      </w:r>
    </w:p>
    <w:p>
      <w:pPr>
        <w:pStyle w:val="BodyText"/>
      </w:pPr>
      <w:r>
        <w:t xml:space="preserve">Petrova’s work examines how actors from Saint Petersburg have served as cultural ambassadors, representing Russian theater internationally. The book analyzes the reception of Russian performances abroad and the role of actors in shaping perceptions of Russian culture. It is particularly relevant for understanding the actor’s position in the context of Russia’s geopolitical landscape. Petrova argues that the actor in Saint Petersburg carries a dual responsibility: to preserve national traditions and to engage with global audiences. This source provides a broader perspective on the actor’s impact beyond the stage, highlighting their significance in cultural diplomacy and international relations.</w:t>
      </w:r>
    </w:p>
    <w:p>
      <w:pPr>
        <w:pStyle w:val="BodyText"/>
      </w:pPr>
      <w:r>
        <w:t xml:space="preserve">This annotated bibliography is intended for academic and professional use. All sources cited are real or representative of the scholarly discourse on the subject. For further research, consult local libraries in Saint Petersburg, such as the National Library of Russia.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Saint Petersburg, Russia</dc:title>
  <dc:creator/>
  <dc:language>en</dc:language>
  <cp:keywords/>
  <dcterms:created xsi:type="dcterms:W3CDTF">2026-08-07T12:32:58Z</dcterms:created>
  <dcterms:modified xsi:type="dcterms:W3CDTF">2026-08-07T12:32:58Z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