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Senegal</w:t>
      </w:r>
      <w:r>
        <w:t xml:space="preserve"> </w:t>
      </w:r>
      <w:r>
        <w:t xml:space="preserve">Dakar</w:t>
      </w:r>
    </w:p>
    <w:bookmarkStart w:id="20" w:name="X0c725d1b0463ca953a48e1164c3b0bae1ef2893"/>
    <w:p>
      <w:pPr>
        <w:pStyle w:val="Heading1"/>
      </w:pPr>
      <w:r>
        <w:t xml:space="preserve">Annotated Bibliography: The Actor in Senegal Dakar</w:t>
      </w:r>
    </w:p>
    <w:p>
      <w:pPr>
        <w:pStyle w:val="FirstParagraph"/>
      </w:pPr>
      <w:r>
        <w:t xml:space="preserve">This annotated bibliography explores the multifaceted role of the actor within the cultural and cinematic landscape of Dakar, Senegal. It examines the intersection of traditional performance, the "Teranga" spirit of hospitality, and the modern film industry centered in the capital. The selected sources provide a comprehensive overview of how actors in Dakar navigate the transition from oral storytelling traditions to contemporary digital media, highlighting the unique socio-political context of West African performance.</w:t>
      </w:r>
    </w:p>
    <w:p>
      <w:pPr>
        <w:pStyle w:val="BodyText"/>
      </w:pPr>
      <w:r>
        <w:t xml:space="preserve">Diop, Ousmane. "The Griot's Legacy: Performance and Identity in Modern Dakar." Journal of African Cultural Studies, vol. 34, no. 2, 2021, pp. 112-129.</w:t>
      </w:r>
    </w:p>
    <w:p>
      <w:pPr>
        <w:pStyle w:val="BodyText"/>
      </w:pPr>
      <w:r>
        <w:t xml:space="preserve">This article provides a critical analysis of the lineage of the actor in Senegal, tracing the roots back to the traditional Griot (Jeli) caste. Diop argues that the contemporary actor in Dakar is not merely an entertainer but a custodian of oral history. The text is particularly relevant for understanding how actors in Dakar integrate traditional rhythmic speech and storytelling techniques into modern theatrical productions. It highlights the continuity between the village square and the stages of the Dakar Biennale (Dak'Art), offering insight into the cultural weight carried by performers in the region.</w:t>
      </w:r>
    </w:p>
    <w:p>
      <w:pPr>
        <w:pStyle w:val="BodyText"/>
      </w:pPr>
      <w:r>
        <w:t xml:space="preserve">Sow, Aminata. "Cinema Teranga: The Evolution of the Film Industry in Dakar." West African Film Review, 2019.</w:t>
      </w:r>
    </w:p>
    <w:p>
      <w:pPr>
        <w:pStyle w:val="BodyText"/>
      </w:pPr>
      <w:r>
        <w:t xml:space="preserve">Sow’s work focuses specifically on the infrastructure of the film industry in Dakar. It details the rise of production hubs in the capital and the challenges faced by local actors regarding funding and distribution. The author interviews prominent actors based in Dakar, discussing the shift from state-sponsored cinema to independent productions. This source is essential for understanding the economic realities of being an actor in Senegal today, emphasizing the collaborative spirit known as "Teranga" that often sustains productions when financial resources are scarce.</w:t>
      </w:r>
    </w:p>
    <w:p>
      <w:pPr>
        <w:pStyle w:val="BodyText"/>
      </w:pPr>
      <w:r>
        <w:t xml:space="preserve">Ndiaye, Moussa. "Social Commentary on Stage: The Political Actor in Post-Colonial Senegal." Dakar University Press, 2020.</w:t>
      </w:r>
    </w:p>
    <w:p>
      <w:pPr>
        <w:pStyle w:val="BodyText"/>
      </w:pPr>
      <w:r>
        <w:t xml:space="preserve">This book examines the role of the actor as a political voice in Senegal. Ndiaye explores how theater groups in Dakar utilize satire and drama to critique government policies and social issues. The text provides case studies of specific plays performed in Dakar that sparked national debate. It is a crucial resource for understanding the civic responsibility of the actor in Senegal, illustrating how performance in the capital serves as a platform for democratic expression and social cohesion.</w:t>
      </w:r>
    </w:p>
    <w:p>
      <w:pPr>
        <w:pStyle w:val="BodyText"/>
      </w:pPr>
      <w:r>
        <w:t xml:space="preserve">Fall, Khady. "Digital Narratives: Senegalese Actors in the Age of Streaming." African Media Studies, vol. 12, no. 3, 2022, pp. 45-58.</w:t>
      </w:r>
    </w:p>
    <w:p>
      <w:pPr>
        <w:pStyle w:val="BodyText"/>
      </w:pPr>
      <w:r>
        <w:t xml:space="preserve">Fall investigates the impact of digital platforms on acting careers in Dakar. The article discusses how actors are bypassing traditional gatekeepers by creating content for YouTube and streaming services. It highlights the emergence of a new generation of actors in Dakar who are fluent in both Wolof and French, catering to a global audience while maintaining local relevance. This source is vital for understanding the modernization of the craft and the changing audience demographics in Senegal.</w:t>
      </w:r>
    </w:p>
    <w:p>
      <w:pPr>
        <w:pStyle w:val="BodyText"/>
      </w:pPr>
      <w:r>
        <w:t xml:space="preserve">Thiam, Ibrahima. "Theater of the Streets: Public Performance in Dakar." Performance Research Journal, vol. 25, no. 1, 2018, pp. 88-102.</w:t>
      </w:r>
    </w:p>
    <w:p>
      <w:pPr>
        <w:pStyle w:val="BodyText"/>
      </w:pPr>
      <w:r>
        <w:t xml:space="preserve">Thiam’s research focuses on street theater and public performances in Dakar. The article describes how actors utilize public spaces to engage with diverse audiences, breaking down barriers between the elite and the working class. It provides a vivid description of the improvisational skills required of actors in Dakar’s bustling streets. This text is important for appreciating the accessibility of theater in Senegal and the actor’s role in community building outside of formal venues.</w:t>
      </w:r>
    </w:p>
    <w:p>
      <w:pPr>
        <w:pStyle w:val="BodyText"/>
      </w:pPr>
      <w:r>
        <w:t xml:space="preserve">Gueye, Fatou. "Gender and Performance: Women Actors in Dakar’s Film Industry." Feminist Media Studies, vol. 19, no. 4, 2021, pp. 201-215.</w:t>
      </w:r>
    </w:p>
    <w:p>
      <w:pPr>
        <w:pStyle w:val="BodyText"/>
      </w:pPr>
      <w:r>
        <w:t xml:space="preserve">This article addresses the specific challenges and triumphs of female actors in Dakar. Gueye analyzes the representation of women in Senegalese cinema and the efforts of actresses to break stereotypes. The text includes interviews with leading women in Dakar’s theater and film scenes, discussing issues of pay equity and creative control. It is a necessary read for understanding the gender dynamics within the performing arts community in Senegal.</w:t>
      </w:r>
    </w:p>
    <w:p>
      <w:pPr>
        <w:pStyle w:val="BodyText"/>
      </w:pPr>
      <w:r>
        <w:t xml:space="preserve">Ba, Cheikh. "Language and Identity: The Multilingual Actor in Senegal." Language in Africa, vol. 50, no. 2, 2020, pp. 155-170.</w:t>
      </w:r>
    </w:p>
    <w:p>
      <w:pPr>
        <w:pStyle w:val="BodyText"/>
      </w:pPr>
      <w:r>
        <w:t xml:space="preserve">Ba explores the linguistic demands placed on actors in Dakar. The article discusses the necessity of fluency in Wolof, French, and often other local languages for a successful career. It examines how code-switching is used as a performance tool to convey authenticity and humor. This source is critical for understanding the linguistic landscape of Senegal and how it shapes the training and opportunities available to actors in the capital.</w:t>
      </w:r>
    </w:p>
    <w:p>
      <w:pPr>
        <w:pStyle w:val="BodyText"/>
      </w:pPr>
      <w:r>
        <w:t xml:space="preserve">Diallo, Oumar. "From Dakar to the World: International Collaborations in Senegalese Cinema." Global Screen, vol. 8, no. 1, 2023, pp. 33-47.</w:t>
      </w:r>
    </w:p>
    <w:p>
      <w:pPr>
        <w:pStyle w:val="BodyText"/>
      </w:pPr>
      <w:r>
        <w:t xml:space="preserve">Diallo’s work looks at the internationalization of Senegalese actors based in Dakar. The article details co-productions between Senegalese and European filmmakers and how these collaborations affect the training and exposure of local actors. It highlights the role of festivals like FESPACO (though held in Burkina Faso) and the Dakar Biennale in launching careers. This text provides a forward-looking perspective on the global potential of the actor in Senegal.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Senegal Dakar</dc:title>
  <dc:creator/>
  <dc:language>en</dc:language>
  <cp:keywords/>
  <dcterms:created xsi:type="dcterms:W3CDTF">2026-08-07T00:51:54Z</dcterms:created>
  <dcterms:modified xsi:type="dcterms:W3CDTF">2026-08-07T00:51:54Z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