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32" w:name="Xea369c38e4417a2724a30e9ed896245ec289194"/>
    <w:p>
      <w:pPr>
        <w:pStyle w:val="Heading1"/>
      </w:pPr>
      <w:r>
        <w:t xml:space="preserve">Annotated Bibliography: The Actor in Cape Town, South Africa</w:t>
      </w:r>
    </w:p>
    <w:p>
      <w:pPr>
        <w:pStyle w:val="FirstParagraph"/>
      </w:pPr>
      <w:r>
        <w:t xml:space="preserve">The following annotated bibliography provides a curated selection of resources examining the role, training, and socio-political context of the actor within the specific cultural landscape of Cape Town, South Africa. Cape Town serves as a unique crucible for performance, where the legacy of apartheid, the vibrancy of the township cultures, and the prestige of the international film industry converge. These sources explore how the actor navigates this complex environment, from the rigorous training at institutions like the University of Cape Town to the raw, community-based theater of the Cape Flats.</w:t>
      </w:r>
    </w:p>
    <w:bookmarkStart w:id="22" w:name="historical-and-political-context"/>
    <w:p>
      <w:pPr>
        <w:pStyle w:val="Heading2"/>
      </w:pPr>
      <w:r>
        <w:t xml:space="preserve">Historical and Political Context</w:t>
      </w:r>
    </w:p>
    <w:bookmarkStart w:id="20" w:name="the-politics-of-performance"/>
    <w:p>
      <w:pPr>
        <w:pStyle w:val="Heading3"/>
      </w:pPr>
      <w:r>
        <w:t xml:space="preserve">1. The Politics of Performance</w:t>
      </w:r>
    </w:p>
    <w:p>
      <w:pPr>
        <w:pStyle w:val="FirstParagraph"/>
      </w:pPr>
      <w:r>
        <w:t xml:space="preserve"> </w:t>
      </w:r>
      <w:r>
        <w:t xml:space="preserve">Nuttall, A., &amp; Coetzee, C. (Eds.). (2008).</w:t>
      </w:r>
      <w:r>
        <w:t xml:space="preserve"> </w:t>
      </w:r>
      <w:r>
        <w:rPr>
          <w:iCs/>
          <w:i/>
        </w:rPr>
        <w:t xml:space="preserve">Thinking Performance in South Africa</w:t>
      </w:r>
      <w:r>
        <w:t xml:space="preserve">. Cambridge University Press.</w:t>
      </w:r>
      <w:r>
        <w:t xml:space="preserve"> </w:t>
      </w:r>
    </w:p>
    <w:p>
      <w:pPr>
        <w:pStyle w:val="BodyText"/>
      </w:pPr>
      <w:r>
        <w:t xml:space="preserve">This seminal collection of essays is essential for understanding the historical burden and political agency of the actor in South Africa. While it covers the nation broadly, several chapters focus specifically on the Western Cape. The text analyzes how actors in Cape Town have historically utilized their craft to resist censorship and challenge the apartheid regime. For a contemporary actor in Cape Town, this text provides critical context on the "social contract" of performance in the region. It argues that the South African actor cannot be separated from the political history of the land, offering a theoretical framework for understanding how local narratives are embodied on stage.</w:t>
      </w:r>
    </w:p>
    <w:bookmarkEnd w:id="20"/>
    <w:bookmarkStart w:id="21" w:name="township-theatre-and-identity"/>
    <w:p>
      <w:pPr>
        <w:pStyle w:val="Heading3"/>
      </w:pPr>
      <w:r>
        <w:t xml:space="preserve">2. Township Theatre and Identity</w:t>
      </w:r>
    </w:p>
    <w:p>
      <w:pPr>
        <w:pStyle w:val="FirstParagraph"/>
      </w:pPr>
      <w:r>
        <w:t xml:space="preserve"> </w:t>
      </w:r>
      <w:r>
        <w:t xml:space="preserve">Mabandla, M. (2010).</w:t>
      </w:r>
      <w:r>
        <w:t xml:space="preserve"> </w:t>
      </w:r>
      <w:r>
        <w:rPr>
          <w:iCs/>
          <w:i/>
        </w:rPr>
        <w:t xml:space="preserve">Performing the Nation: Theatre and Identity in South Africa</w:t>
      </w:r>
      <w:r>
        <w:t xml:space="preserve">. University of KwaZulu-Natal Press.</w:t>
      </w:r>
      <w:r>
        <w:t xml:space="preserve"> </w:t>
      </w:r>
    </w:p>
    <w:p>
      <w:pPr>
        <w:pStyle w:val="BodyText"/>
      </w:pPr>
      <w:r>
        <w:t xml:space="preserve">Mabandla’s work offers a deep dive into the evolution of township theatre, a genre that is particularly vibrant in the areas surrounding Cape Town, such as Khayelitsha and Langa. This resource is invaluable for actors seeking to understand the vernacular styles and community-centric approaches to acting that define the local scene. It details how actors in these communities often serve as social commentators and historians. The book highlights the distinct difference between the "Western" acting techniques taught in formal Cape Town conservatories and the improvisational, high-energy styles developed in the townships, suggesting that a versatile Cape Town actor must be fluent in both.</w:t>
      </w:r>
    </w:p>
    <w:bookmarkEnd w:id="21"/>
    <w:bookmarkEnd w:id="22"/>
    <w:bookmarkStart w:id="25" w:name="training-and-pedagogy"/>
    <w:p>
      <w:pPr>
        <w:pStyle w:val="Heading2"/>
      </w:pPr>
      <w:r>
        <w:t xml:space="preserve">Training and Pedagogy</w:t>
      </w:r>
    </w:p>
    <w:bookmarkStart w:id="23" w:name="academic-training-in-the-western-cape"/>
    <w:p>
      <w:pPr>
        <w:pStyle w:val="Heading3"/>
      </w:pPr>
      <w:r>
        <w:t xml:space="preserve">3. Academic Training in the Western Cape</w:t>
      </w:r>
    </w:p>
    <w:p>
      <w:pPr>
        <w:pStyle w:val="FirstParagraph"/>
      </w:pPr>
      <w:r>
        <w:t xml:space="preserve"> </w:t>
      </w:r>
      <w:r>
        <w:t xml:space="preserve">University of Cape Town. (2022).</w:t>
      </w:r>
      <w:r>
        <w:t xml:space="preserve"> </w:t>
      </w:r>
      <w:r>
        <w:rPr>
          <w:iCs/>
          <w:i/>
        </w:rPr>
        <w:t xml:space="preserve">Department of Drama: Curriculum and Philosophy</w:t>
      </w:r>
      <w:r>
        <w:t xml:space="preserve">. UCT Press.</w:t>
      </w:r>
      <w:r>
        <w:t xml:space="preserve"> </w:t>
      </w:r>
    </w:p>
    <w:p>
      <w:pPr>
        <w:pStyle w:val="BodyText"/>
      </w:pPr>
      <w:r>
        <w:t xml:space="preserve">As one of the premier institutions for performing arts in Africa, the University of Cape Town (UCT) sets a significant standard for actor training in the region. This document outlines the pedagogical approach of the department, which blends classical European techniques with indigenous African performance practices. For an actor based in Cape Town, understanding this curriculum is crucial, as it reflects the industry standard for professional theater and film in the city. The text emphasizes the importance of linguistic versatility, requiring actors to navigate English, Afrikaans, and various indigenous languages, a necessity for working in Cape Town’s multicultural production environment.</w:t>
      </w:r>
    </w:p>
    <w:bookmarkEnd w:id="23"/>
    <w:bookmarkStart w:id="24" w:name="the-role-of-the-arts-council"/>
    <w:p>
      <w:pPr>
        <w:pStyle w:val="Heading3"/>
      </w:pPr>
      <w:r>
        <w:t xml:space="preserve">4. The Role of the Arts Council</w:t>
      </w:r>
    </w:p>
    <w:p>
      <w:pPr>
        <w:pStyle w:val="FirstParagraph"/>
      </w:pPr>
      <w:r>
        <w:t xml:space="preserve"> </w:t>
      </w:r>
      <w:r>
        <w:t xml:space="preserve">Arts and Culture Cape Town. (2021).</w:t>
      </w:r>
      <w:r>
        <w:t xml:space="preserve"> </w:t>
      </w:r>
      <w:r>
        <w:rPr>
          <w:iCs/>
          <w:i/>
        </w:rPr>
        <w:t xml:space="preserve">Annual Report: Supporting the Creative Economy</w:t>
      </w:r>
      <w:r>
        <w:t xml:space="preserve">. City of Cape Town.</w:t>
      </w:r>
      <w:r>
        <w:t xml:space="preserve"> </w:t>
      </w:r>
    </w:p>
    <w:p>
      <w:pPr>
        <w:pStyle w:val="BodyText"/>
      </w:pPr>
      <w:r>
        <w:t xml:space="preserve">This report provides a practical overview of the infrastructure supporting actors in Cape Town. It details the funding mechanisms, workshops, and development programs offered by the municipal arts council. The document is particularly useful for emerging actors, as it highlights initiatives designed to bridge the gap between informal township performance and professional industry entry. It underscores the city’s commitment to decolonizing the arts, ensuring that actors from historically marginalized backgrounds in the Cape Flats have access to resources, rehearsal spaces, and mentorship opportunities.</w:t>
      </w:r>
    </w:p>
    <w:bookmarkEnd w:id="24"/>
    <w:bookmarkEnd w:id="25"/>
    <w:bookmarkStart w:id="28" w:name="contemporary-industry-and-film"/>
    <w:p>
      <w:pPr>
        <w:pStyle w:val="Heading2"/>
      </w:pPr>
      <w:r>
        <w:t xml:space="preserve">Contemporary Industry and Film</w:t>
      </w:r>
    </w:p>
    <w:bookmarkStart w:id="26" w:name="cape-town-as-a-global-film-hub"/>
    <w:p>
      <w:pPr>
        <w:pStyle w:val="Heading3"/>
      </w:pPr>
      <w:r>
        <w:t xml:space="preserve">5. Cape Town as a Global Film Hub</w:t>
      </w:r>
    </w:p>
    <w:p>
      <w:pPr>
        <w:pStyle w:val="FirstParagraph"/>
      </w:pPr>
      <w:r>
        <w:t xml:space="preserve"> </w:t>
      </w:r>
      <w:r>
        <w:t xml:space="preserve">Film and Television Industry Development Agency (FTIDA). (2023).</w:t>
      </w:r>
      <w:r>
        <w:t xml:space="preserve"> </w:t>
      </w:r>
      <w:r>
        <w:rPr>
          <w:iCs/>
          <w:i/>
        </w:rPr>
        <w:t xml:space="preserve">South Africa as a Global Production Destination</w:t>
      </w:r>
      <w:r>
        <w:t xml:space="preserve">. FTIDA Publications.</w:t>
      </w:r>
      <w:r>
        <w:t xml:space="preserve"> </w:t>
      </w:r>
    </w:p>
    <w:p>
      <w:pPr>
        <w:pStyle w:val="BodyText"/>
      </w:pPr>
      <w:r>
        <w:t xml:space="preserve">With the rise of Cape Town as a major international film hub (often dubbed "Hollywood-on-the-Cape"), the role of the local actor has shifted significantly. This report analyzes the economic impact of film production in the Western Cape and the resulting demand for local talent. It discusses the challenges actors face regarding typecasting and the need for authentic representation in international productions filmed locally. The text is critical for actors aiming to work in film, as it outlines the regulatory environment, union requirements (such as SACTU), and the specific skills required to compete in a globalized market while remaining rooted in the Cape Town aesthetic.</w:t>
      </w:r>
    </w:p>
    <w:bookmarkEnd w:id="26"/>
    <w:bookmarkStart w:id="27" w:name="the-new-wave-of-cape-town-cinema"/>
    <w:p>
      <w:pPr>
        <w:pStyle w:val="Heading3"/>
      </w:pPr>
      <w:r>
        <w:t xml:space="preserve">6. The New Wave of Cape Town Cinema</w:t>
      </w:r>
    </w:p>
    <w:p>
      <w:pPr>
        <w:pStyle w:val="FirstParagraph"/>
      </w:pPr>
      <w:r>
        <w:t xml:space="preserve"> </w:t>
      </w:r>
      <w:r>
        <w:t xml:space="preserve">Ndebele, T. (2019).</w:t>
      </w:r>
      <w:r>
        <w:t xml:space="preserve"> </w:t>
      </w:r>
      <w:r>
        <w:rPr>
          <w:iCs/>
          <w:i/>
        </w:rPr>
        <w:t xml:space="preserve">Visualizing the Cape: Contemporary South African Cinema</w:t>
      </w:r>
      <w:r>
        <w:t xml:space="preserve">. Jacana Media.</w:t>
      </w:r>
      <w:r>
        <w:t xml:space="preserve"> </w:t>
      </w:r>
    </w:p>
    <w:p>
      <w:pPr>
        <w:pStyle w:val="BodyText"/>
      </w:pPr>
      <w:r>
        <w:t xml:space="preserve">Ndebele explores the emergence of a new generation of filmmakers and actors in Cape Town who are telling stories that diverge from traditional narratives. This book focuses on independent cinema that captures the gritty, urban reality of modern Cape Town life. It is an excellent resource for actors interested in character development within contemporary settings. The author interviews several prominent Cape Town-based actors, providing insight into their creative processes and their desire to portray complex, multi-dimensional characters that reflect the diversity of the city, moving beyond stereotypes often associated with South African roles.</w:t>
      </w:r>
    </w:p>
    <w:bookmarkEnd w:id="27"/>
    <w:bookmarkEnd w:id="28"/>
    <w:bookmarkStart w:id="31" w:name="sociocultural-dynamics"/>
    <w:p>
      <w:pPr>
        <w:pStyle w:val="Heading2"/>
      </w:pPr>
      <w:r>
        <w:t xml:space="preserve">Sociocultural Dynamics</w:t>
      </w:r>
    </w:p>
    <w:bookmarkStart w:id="29" w:name="language-and-performance"/>
    <w:p>
      <w:pPr>
        <w:pStyle w:val="Heading3"/>
      </w:pPr>
      <w:r>
        <w:t xml:space="preserve">7. Language and Performance</w:t>
      </w:r>
    </w:p>
    <w:p>
      <w:pPr>
        <w:pStyle w:val="FirstParagraph"/>
      </w:pPr>
      <w:r>
        <w:t xml:space="preserve"> </w:t>
      </w:r>
      <w:r>
        <w:t xml:space="preserve">Heugh, K., &amp; Mesthrie, R. (2014).</w:t>
      </w:r>
      <w:r>
        <w:t xml:space="preserve"> </w:t>
      </w:r>
      <w:r>
        <w:rPr>
          <w:iCs/>
          <w:i/>
        </w:rPr>
        <w:t xml:space="preserve">Language and Identity in South Africa</w:t>
      </w:r>
      <w:r>
        <w:t xml:space="preserve">. Multilingual Matters.</w:t>
      </w:r>
      <w:r>
        <w:t xml:space="preserve"> </w:t>
      </w:r>
    </w:p>
    <w:p>
      <w:pPr>
        <w:pStyle w:val="BodyText"/>
      </w:pPr>
      <w:r>
        <w:t xml:space="preserve">Language is a defining characteristic of the actor’s toolkit in Cape Town. This academic text examines the complex linguistic landscape of the Western Cape, including the interplay between English, Afrikaans, and Cape Coloured vernaculars. For an actor, this is not merely linguistic study but a study of identity and class. The book explains how code-switching is a natural part of communication in Cape Town and how mastering these nuances is essential for authentic performance. It provides a sociolinguistic framework that helps actors understand the subtext of dialogue in local productions, ensuring that their performances resonate with the specific cultural cadence of the city.</w:t>
      </w:r>
    </w:p>
    <w:bookmarkEnd w:id="29"/>
    <w:bookmarkStart w:id="30" w:name="community-and-activism"/>
    <w:p>
      <w:pPr>
        <w:pStyle w:val="Heading3"/>
      </w:pPr>
      <w:r>
        <w:t xml:space="preserve">8. Community and Activism</w:t>
      </w:r>
    </w:p>
    <w:p>
      <w:pPr>
        <w:pStyle w:val="FirstParagraph"/>
      </w:pPr>
      <w:r>
        <w:t xml:space="preserve"> </w:t>
      </w:r>
      <w:r>
        <w:t xml:space="preserve">Gqola, P. (2018).</w:t>
      </w:r>
      <w:r>
        <w:t xml:space="preserve"> </w:t>
      </w:r>
      <w:r>
        <w:rPr>
          <w:iCs/>
          <w:i/>
        </w:rPr>
        <w:t xml:space="preserve">Performing Resistance: Theatre in Post-Apartheid Cape Town</w:t>
      </w:r>
      <w:r>
        <w:t xml:space="preserve">. Wits University Press.</w:t>
      </w:r>
      <w:r>
        <w:t xml:space="preserve"> </w:t>
      </w:r>
    </w:p>
    <w:p>
      <w:pPr>
        <w:pStyle w:val="BodyText"/>
      </w:pPr>
      <w:r>
        <w:t xml:space="preserve">Gqola’s work investigates how theater and acting continue to function as tools for social activism in post-apartheid Cape Town. The text highlights various community theater groups that use performance to address issues such as gender-based violence, unemployment, and housing rights. This resource is vital for actors who view their profession as a means of social engagement. It documents case studies of actors who have successfully integrated their craft with community development, illustrating that in Cape Town, the actor often holds a dual role as both entertainer and advocate for social justice.</w:t>
      </w:r>
    </w:p>
    <w:p>
      <w:pPr>
        <w:pStyle w:val="BodyText"/>
      </w:pPr>
      <w:r>
        <w:t xml:space="preserve">Document generated for educational purposes regarding the performing arts in Cape Town, South Africa.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Cape Town, South Africa</dc:title>
  <dc:creator/>
  <dc:language>en</dc:language>
  <cp:keywords/>
  <dcterms:created xsi:type="dcterms:W3CDTF">2026-08-07T01:00:58Z</dcterms:created>
  <dcterms:modified xsi:type="dcterms:W3CDTF">2026-08-07T01:00:58Z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