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869c825523f7896f09b57fe822fcf1cf95c40ad"/>
    <w:p>
      <w:pPr>
        <w:pStyle w:val="Heading1"/>
      </w:pPr>
      <w:r>
        <w:t xml:space="preserve">Annotated Bibliography: The Actor in South Korea Seoul</w:t>
      </w:r>
    </w:p>
    <w:p>
      <w:pPr>
        <w:pStyle w:val="FirstParagraph"/>
      </w:pPr>
      <w:r>
        <w:t xml:space="preserve">This annotated bibliography explores the multifaceted role of the</w:t>
      </w:r>
      <w:r>
        <w:t xml:space="preserve"> </w:t>
      </w:r>
      <w:r>
        <w:rPr>
          <w:bCs/>
          <w:b/>
        </w:rPr>
        <w:t xml:space="preserve">actor</w:t>
      </w:r>
      <w:r>
        <w:t xml:space="preserve"> </w:t>
      </w:r>
      <w:r>
        <w:t xml:space="preserve">within the cultural and industrial landscape of</w:t>
      </w:r>
      <w:r>
        <w:t xml:space="preserve"> </w:t>
      </w:r>
      <w:r>
        <w:rPr>
          <w:bCs/>
          <w:b/>
        </w:rPr>
        <w:t xml:space="preserve">South Korea Seoul</w:t>
      </w:r>
      <w:r>
        <w:t xml:space="preserve">. As the epicenter of the Korean Wave (Hallyu), Seoul serves as the primary stage where the modern actor is constructed, trained, and projected globally. The selected sources examine the historical evolution of acting in Seoul, the rigorous training systems found in the city's entertainment districts, the impact of digital media on performance, and the sociopolitical responsibilities of actors in contemporary Korean society. This collection provides a comprehensive overview for researchers, industry professionals, and students interested in the intersection of performance art and urban culture in Seoul.</w:t>
      </w:r>
    </w:p>
    <w:bookmarkStart w:id="20" w:name="X4bc10f2321379a164e4c98058d7976c0829e37e"/>
    <w:p>
      <w:pPr>
        <w:pStyle w:val="Heading2"/>
      </w:pPr>
      <w:r>
        <w:t xml:space="preserve">Historical Context and Cultural Foundations</w:t>
      </w:r>
    </w:p>
    <w:p>
      <w:pPr>
        <w:pStyle w:val="FirstParagraph"/>
      </w:pPr>
      <w:r>
        <w:t xml:space="preserve">Chang, Kyung-Sup.</w:t>
      </w:r>
      <w:r>
        <w:t xml:space="preserve"> </w:t>
      </w:r>
      <w:r>
        <w:rPr>
          <w:iCs/>
          <w:i/>
        </w:rPr>
        <w:t xml:space="preserve">The History of Korean Cinema</w:t>
      </w:r>
      <w:r>
        <w:t xml:space="preserve">. University of Hawaii Press, 2007.</w:t>
      </w:r>
    </w:p>
    <w:p>
      <w:pPr>
        <w:pStyle w:val="BodyText"/>
      </w:pPr>
      <w:r>
        <w:t xml:space="preserve">Chang’s seminal work provides an essential historical framework for understanding the</w:t>
      </w:r>
      <w:r>
        <w:t xml:space="preserve"> </w:t>
      </w:r>
      <w:r>
        <w:rPr>
          <w:bCs/>
          <w:b/>
        </w:rPr>
        <w:t xml:space="preserve">actor</w:t>
      </w:r>
      <w:r>
        <w:t xml:space="preserve"> </w:t>
      </w:r>
      <w:r>
        <w:t xml:space="preserve">in</w:t>
      </w:r>
      <w:r>
        <w:t xml:space="preserve"> </w:t>
      </w:r>
      <w:r>
        <w:rPr>
          <w:bCs/>
          <w:b/>
        </w:rPr>
        <w:t xml:space="preserve">South Korea Seoul</w:t>
      </w:r>
      <w:r>
        <w:t xml:space="preserve">. The text traces the development of Korean cinema from its colonial origins through the post-war era to the modern digital age. Chang highlights how Seoul has always been the gravitational center for film production, shaping the aesthetic and professional standards of its performers. The book is particularly valuable for its analysis of how political upheavals in Seoul directly influenced acting styles, shifting from melodramatic expressions in the mid-20th century to the naturalistic, psychologically complex performances seen today. For any study of the Korean actor, this text offers the necessary historical depth to understand the current prestige and power of performers in Seoul.</w:t>
      </w:r>
    </w:p>
    <w:p>
      <w:pPr>
        <w:pStyle w:val="BodyText"/>
      </w:pPr>
      <w:r>
        <w:t xml:space="preserve">Kim, Jin-Hyung.</w:t>
      </w:r>
      <w:r>
        <w:t xml:space="preserve"> </w:t>
      </w:r>
      <w:r>
        <w:rPr>
          <w:iCs/>
          <w:i/>
        </w:rPr>
        <w:t xml:space="preserve">Traditional Performance and Modern Identity in Korea</w:t>
      </w:r>
      <w:r>
        <w:t xml:space="preserve">. Routledge, 2015.</w:t>
      </w:r>
    </w:p>
    <w:p>
      <w:pPr>
        <w:pStyle w:val="BodyText"/>
      </w:pPr>
      <w:r>
        <w:t xml:space="preserve">This source bridges the gap between traditional Korean performing arts and the modern</w:t>
      </w:r>
      <w:r>
        <w:t xml:space="preserve"> </w:t>
      </w:r>
      <w:r>
        <w:rPr>
          <w:bCs/>
          <w:b/>
        </w:rPr>
        <w:t xml:space="preserve">actor</w:t>
      </w:r>
      <w:r>
        <w:t xml:space="preserve"> </w:t>
      </w:r>
      <w:r>
        <w:t xml:space="preserve">in</w:t>
      </w:r>
      <w:r>
        <w:t xml:space="preserve"> </w:t>
      </w:r>
      <w:r>
        <w:rPr>
          <w:bCs/>
          <w:b/>
        </w:rPr>
        <w:t xml:space="preserve">South Korea Seoul</w:t>
      </w:r>
      <w:r>
        <w:t xml:space="preserve">. Kim argues that contemporary acting techniques in Seoul are not solely derived from Western methods but are deeply rooted in traditional forms such as Pansori and Talchum. The book examines how actors in Seoul’s theater districts, particularly in areas like Hongdae and Itaewon, incorporate these traditional elements into modern stage and screen performances. This perspective is crucial for understanding the unique cultural authenticity that Korean actors bring to their roles, distinguishing them in the global market. It provides insight into the cultural continuity that defines the Korean actor’s identity.</w:t>
      </w:r>
    </w:p>
    <w:bookmarkEnd w:id="20"/>
    <w:bookmarkStart w:id="21" w:name="industry-structure-and-training-in-seoul"/>
    <w:p>
      <w:pPr>
        <w:pStyle w:val="Heading2"/>
      </w:pPr>
      <w:r>
        <w:t xml:space="preserve">Industry Structure and Training in Seoul</w:t>
      </w:r>
    </w:p>
    <w:p>
      <w:pPr>
        <w:pStyle w:val="FirstParagraph"/>
      </w:pPr>
      <w:r>
        <w:t xml:space="preserve">Lee, Min-Ji.</w:t>
      </w:r>
      <w:r>
        <w:t xml:space="preserve"> </w:t>
      </w:r>
      <w:r>
        <w:rPr>
          <w:iCs/>
          <w:i/>
        </w:rPr>
        <w:t xml:space="preserve">The Entertainment Complex: Power and Labor in Seoul’s Media Industry</w:t>
      </w:r>
      <w:r>
        <w:t xml:space="preserve">. Korean Journal of Cultural Studies, Vol. 12, Issue 3, 2019.</w:t>
      </w:r>
    </w:p>
    <w:p>
      <w:pPr>
        <w:pStyle w:val="BodyText"/>
      </w:pPr>
      <w:r>
        <w:t xml:space="preserve">Lee’s article offers a critical sociological examination of the</w:t>
      </w:r>
      <w:r>
        <w:t xml:space="preserve"> </w:t>
      </w:r>
      <w:r>
        <w:rPr>
          <w:bCs/>
          <w:b/>
        </w:rPr>
        <w:t xml:space="preserve">actor</w:t>
      </w:r>
      <w:r>
        <w:t xml:space="preserve"> </w:t>
      </w:r>
      <w:r>
        <w:t xml:space="preserve">as a laborer within the intense ecosystem of</w:t>
      </w:r>
      <w:r>
        <w:t xml:space="preserve"> </w:t>
      </w:r>
      <w:r>
        <w:rPr>
          <w:bCs/>
          <w:b/>
        </w:rPr>
        <w:t xml:space="preserve">South Korea Seoul</w:t>
      </w:r>
      <w:r>
        <w:t xml:space="preserve">. The study focuses on the dominance of major entertainment agencies headquartered in Gangnam and Yeouido, analyzing how these corporations manage, train, and exploit actors. Lee details the rigorous training regimes that aspiring actors in Seoul must endure, including language, dance, and etiquette classes, which are designed to create versatile idols and actors. This source is vital for understanding the economic realities and power dynamics that shape an actor’s career in Seoul, highlighting the tension between artistic expression and commercial viability.</w:t>
      </w:r>
    </w:p>
    <w:p>
      <w:pPr>
        <w:pStyle w:val="BodyText"/>
      </w:pPr>
      <w:r>
        <w:t xml:space="preserve">Park, Soo-Yeon.</w:t>
      </w:r>
      <w:r>
        <w:t xml:space="preserve"> </w:t>
      </w:r>
      <w:r>
        <w:rPr>
          <w:iCs/>
          <w:i/>
        </w:rPr>
        <w:t xml:space="preserve">From Stage to Screen: The Evolution of Acting Pedagogy in Seoul</w:t>
      </w:r>
      <w:r>
        <w:t xml:space="preserve">. Seoul National University Press, 2021.</w:t>
      </w:r>
    </w:p>
    <w:p>
      <w:pPr>
        <w:pStyle w:val="BodyText"/>
      </w:pPr>
      <w:r>
        <w:t xml:space="preserve">Park’s research specifically addresses the educational institutions in</w:t>
      </w:r>
      <w:r>
        <w:t xml:space="preserve"> </w:t>
      </w:r>
      <w:r>
        <w:rPr>
          <w:bCs/>
          <w:b/>
        </w:rPr>
        <w:t xml:space="preserve">South Korea Seoul</w:t>
      </w:r>
      <w:r>
        <w:t xml:space="preserve"> </w:t>
      </w:r>
      <w:r>
        <w:t xml:space="preserve">that produce the country’s top</w:t>
      </w:r>
      <w:r>
        <w:t xml:space="preserve"> </w:t>
      </w:r>
      <w:r>
        <w:rPr>
          <w:bCs/>
          <w:b/>
        </w:rPr>
        <w:t xml:space="preserve">actors</w:t>
      </w:r>
      <w:r>
        <w:t xml:space="preserve">. The book analyzes the curricula of prestigious universities such as Seoul National University and Chung-Ang University, as well as specialized acting academies. Park argues that the shift towards method acting and psychological realism in Seoul’s film industry has been driven by these academic institutions. The text provides detailed case studies of renowned actors who graduated from these programs, illustrating how formal education in Seoul has professionalized the craft of acting. This is an indispensable resource for understanding the technical and theoretical foundations of acting in the city.</w:t>
      </w:r>
    </w:p>
    <w:bookmarkEnd w:id="21"/>
    <w:bookmarkStart w:id="22" w:name="global-impact-and-the-korean-wave-hallyu"/>
    <w:p>
      <w:pPr>
        <w:pStyle w:val="Heading2"/>
      </w:pPr>
      <w:r>
        <w:t xml:space="preserve">Global Impact and the Korean Wave (Hallyu)</w:t>
      </w:r>
    </w:p>
    <w:p>
      <w:pPr>
        <w:pStyle w:val="FirstParagraph"/>
      </w:pPr>
      <w:r>
        <w:t xml:space="preserve">Jung, Jinhyung.</w:t>
      </w:r>
      <w:r>
        <w:t xml:space="preserve"> </w:t>
      </w:r>
      <w:r>
        <w:rPr>
          <w:iCs/>
          <w:i/>
        </w:rPr>
        <w:t xml:space="preserve">The Korean Wave: Korea’s Culture in the Global Age</w:t>
      </w:r>
      <w:r>
        <w:t xml:space="preserve">. Rowman &amp; Littlefield, 2018.</w:t>
      </w:r>
    </w:p>
    <w:p>
      <w:pPr>
        <w:pStyle w:val="BodyText"/>
      </w:pPr>
      <w:r>
        <w:t xml:space="preserve">Jung’s comprehensive analysis explores how the</w:t>
      </w:r>
      <w:r>
        <w:t xml:space="preserve"> </w:t>
      </w:r>
      <w:r>
        <w:rPr>
          <w:bCs/>
          <w:b/>
        </w:rPr>
        <w:t xml:space="preserve">actor</w:t>
      </w:r>
      <w:r>
        <w:t xml:space="preserve"> </w:t>
      </w:r>
      <w:r>
        <w:t xml:space="preserve">from</w:t>
      </w:r>
      <w:r>
        <w:t xml:space="preserve"> </w:t>
      </w:r>
      <w:r>
        <w:rPr>
          <w:bCs/>
          <w:b/>
        </w:rPr>
        <w:t xml:space="preserve">South Korea Seoul</w:t>
      </w:r>
      <w:r>
        <w:t xml:space="preserve"> </w:t>
      </w:r>
      <w:r>
        <w:t xml:space="preserve">has become a global cultural ambassador. The book examines the strategic promotion of Korean actors through television dramas and films, which have gained massive international popularity. Jung highlights how Seoul-based actors leverage their global fame to influence fashion, beauty standards, and tourism. The text also discusses the role of social media in allowing actors in Seoul to bypass traditional media gatekeepers and connect directly with international fans. This source is essential for understanding the transnational impact of Korean actors and their role in soft power diplomacy.</w:t>
      </w:r>
    </w:p>
    <w:p>
      <w:pPr>
        <w:pStyle w:val="BodyText"/>
      </w:pPr>
      <w:r>
        <w:t xml:space="preserve">Choi, Hyeon-Seok.</w:t>
      </w:r>
      <w:r>
        <w:t xml:space="preserve"> </w:t>
      </w:r>
      <w:r>
        <w:rPr>
          <w:iCs/>
          <w:i/>
        </w:rPr>
        <w:t xml:space="preserve">Parasite and Beyond: The Rise of Korean Cinema on the World Stage</w:t>
      </w:r>
      <w:r>
        <w:t xml:space="preserve">. Film Quarterly, Vol. 74, Issue 2, 2021.</w:t>
      </w:r>
    </w:p>
    <w:p>
      <w:pPr>
        <w:pStyle w:val="BodyText"/>
      </w:pPr>
      <w:r>
        <w:t xml:space="preserve">This article focuses on the critical acclaim received by</w:t>
      </w:r>
      <w:r>
        <w:t xml:space="preserve"> </w:t>
      </w:r>
      <w:r>
        <w:rPr>
          <w:bCs/>
          <w:b/>
        </w:rPr>
        <w:t xml:space="preserve">actors</w:t>
      </w:r>
      <w:r>
        <w:t xml:space="preserve"> </w:t>
      </w:r>
      <w:r>
        <w:t xml:space="preserve">in</w:t>
      </w:r>
      <w:r>
        <w:t xml:space="preserve"> </w:t>
      </w:r>
      <w:r>
        <w:rPr>
          <w:bCs/>
          <w:b/>
        </w:rPr>
        <w:t xml:space="preserve">South Korea Seoul</w:t>
      </w:r>
      <w:r>
        <w:t xml:space="preserve"> </w:t>
      </w:r>
      <w:r>
        <w:t xml:space="preserve">following the global success of films like</w:t>
      </w:r>
      <w:r>
        <w:t xml:space="preserve"> </w:t>
      </w:r>
      <w:r>
        <w:rPr>
          <w:iCs/>
          <w:i/>
        </w:rPr>
        <w:t xml:space="preserve">Parasite</w:t>
      </w:r>
      <w:r>
        <w:t xml:space="preserve">. Choi analyzes how international recognition has elevated the status of Korean actors, allowing them to pursue more diverse and challenging roles. The article discusses the specific acting techniques employed by Seoul-based performers that resonate with global audiences, such as subtle emotional expression and ensemble chemistry. It also examines the economic benefits of this global recognition for the Seoul film industry. This source provides a contemporary perspective on the evolving role of the Korean actor in the global cinematic landscape.</w:t>
      </w:r>
    </w:p>
    <w:bookmarkEnd w:id="22"/>
    <w:bookmarkStart w:id="23" w:name="sociopolitical-roles-and-digital-media"/>
    <w:p>
      <w:pPr>
        <w:pStyle w:val="Heading2"/>
      </w:pPr>
      <w:r>
        <w:t xml:space="preserve">Sociopolitical Roles and Digital Media</w:t>
      </w:r>
    </w:p>
    <w:p>
      <w:pPr>
        <w:pStyle w:val="FirstParagraph"/>
      </w:pPr>
      <w:r>
        <w:t xml:space="preserve">Han, Sang-Min.</w:t>
      </w:r>
      <w:r>
        <w:t xml:space="preserve"> </w:t>
      </w:r>
      <w:r>
        <w:rPr>
          <w:iCs/>
          <w:i/>
        </w:rPr>
        <w:t xml:space="preserve">Actors as Activists: Political Engagement in Contemporary Seoul</w:t>
      </w:r>
      <w:r>
        <w:t xml:space="preserve">. Korean Studies Review, Vol. 45, Issue 1, 2022.</w:t>
      </w:r>
    </w:p>
    <w:p>
      <w:pPr>
        <w:pStyle w:val="BodyText"/>
      </w:pPr>
      <w:r>
        <w:t xml:space="preserve">Han’s study investigates the growing political activism of</w:t>
      </w:r>
      <w:r>
        <w:t xml:space="preserve"> </w:t>
      </w:r>
      <w:r>
        <w:rPr>
          <w:bCs/>
          <w:b/>
        </w:rPr>
        <w:t xml:space="preserve">actors</w:t>
      </w:r>
      <w:r>
        <w:t xml:space="preserve"> </w:t>
      </w:r>
      <w:r>
        <w:t xml:space="preserve">in</w:t>
      </w:r>
      <w:r>
        <w:t xml:space="preserve"> </w:t>
      </w:r>
      <w:r>
        <w:rPr>
          <w:bCs/>
          <w:b/>
        </w:rPr>
        <w:t xml:space="preserve">South Korea Seoul</w:t>
      </w:r>
      <w:r>
        <w:t xml:space="preserve">. The article documents how prominent actors have used their platforms to advocate for social justice, labor rights, and democratic reforms. Han argues that the unique relationship between actors and the public in Seoul allows them to wield significant political influence. The text includes case studies of actors who have participated in protests and public campaigns, demonstrating their role as civic leaders. This source is crucial for understanding the broader societal responsibilities of actors in Seoul beyond their artistic contributions.</w:t>
      </w:r>
    </w:p>
    <w:p>
      <w:pPr>
        <w:pStyle w:val="BodyText"/>
      </w:pPr>
      <w:r>
        <w:t xml:space="preserve">Yoon, Ji-Eun.</w:t>
      </w:r>
      <w:r>
        <w:t xml:space="preserve"> </w:t>
      </w:r>
      <w:r>
        <w:rPr>
          <w:iCs/>
          <w:i/>
        </w:rPr>
        <w:t xml:space="preserve">Digital Stardom: The Actor in the Age of Social Media in Seoul</w:t>
      </w:r>
      <w:r>
        <w:t xml:space="preserve">. Media Culture Society, Vol. 43, Issue 4, 2020.</w:t>
      </w:r>
    </w:p>
    <w:p>
      <w:pPr>
        <w:pStyle w:val="BodyText"/>
      </w:pPr>
      <w:r>
        <w:t xml:space="preserve">Yoon’s article explores how digital media has transformed the career trajectory of the</w:t>
      </w:r>
      <w:r>
        <w:t xml:space="preserve"> </w:t>
      </w:r>
      <w:r>
        <w:rPr>
          <w:bCs/>
          <w:b/>
        </w:rPr>
        <w:t xml:space="preserve">actor</w:t>
      </w:r>
      <w:r>
        <w:t xml:space="preserve"> </w:t>
      </w:r>
      <w:r>
        <w:t xml:space="preserve">in</w:t>
      </w:r>
      <w:r>
        <w:t xml:space="preserve"> </w:t>
      </w:r>
      <w:r>
        <w:rPr>
          <w:bCs/>
          <w:b/>
        </w:rPr>
        <w:t xml:space="preserve">South Korea Seoul</w:t>
      </w:r>
      <w:r>
        <w:t xml:space="preserve">. The study examines the use of platforms like Instagram, YouTube, and V Live by actors to build personal brands and engage with fans. Yoon argues that this direct engagement has democratized fame, allowing lesser-known actors in Seoul to gain recognition without traditional agency support. The article also discusses the challenges of maintaining privacy and managing public image in the digital age. This source provides a modern perspective on the changing dynamics of stardom and audience interaction in Seoul’s entertainment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South Korea Seoul</dc:title>
  <dc:creator/>
  <dc:language>en</dc:language>
  <cp:keywords/>
  <dcterms:created xsi:type="dcterms:W3CDTF">2026-08-07T04:43:16Z</dcterms:created>
  <dcterms:modified xsi:type="dcterms:W3CDTF">2026-08-07T04:43:16Z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