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Madrid,</w:t>
      </w:r>
      <w:r>
        <w:t xml:space="preserve"> </w:t>
      </w:r>
      <w:r>
        <w:t xml:space="preserve">Spain</w:t>
      </w:r>
    </w:p>
    <w:bookmarkStart w:id="24" w:name="X788a4f8cdc82e0d62b286481f58d61a94319e3f"/>
    <w:p>
      <w:pPr>
        <w:pStyle w:val="Heading1"/>
      </w:pPr>
      <w:r>
        <w:t xml:space="preserve">Annotated Bibliography: The Professional Actor in Madrid, Spain</w:t>
      </w:r>
    </w:p>
    <w:p>
      <w:pPr>
        <w:pStyle w:val="FirstParagraph"/>
      </w:pPr>
      <w:r>
        <w:t xml:space="preserve">This annotated bibliography compiles essential resources regarding the profession of the actor within the specific cultural, legal, and artistic context of Madrid, Spain. The selection includes academic texts, legal frameworks, and industry guides that address the unique challenges and opportunities faced by performers in Spain's capital. These sources cover the historical legacy of Spanish theater, the regulatory environment governing artistic labor, and the contemporary dynamics of the Madrid entertainment industry.</w:t>
      </w:r>
    </w:p>
    <w:bookmarkStart w:id="20" w:name="historical-and-cultural-context"/>
    <w:p>
      <w:pPr>
        <w:pStyle w:val="Heading2"/>
      </w:pPr>
      <w:r>
        <w:t xml:space="preserve">Historical and Cultural Context</w:t>
      </w:r>
    </w:p>
    <w:p>
      <w:pPr>
        <w:pStyle w:val="FirstParagraph"/>
      </w:pPr>
      <w:r>
        <w:t xml:space="preserve">Cano, J. M. (2018).</w:t>
      </w:r>
      <w:r>
        <w:t xml:space="preserve"> </w:t>
      </w:r>
      <w:r>
        <w:rPr>
          <w:iCs/>
          <w:i/>
        </w:rPr>
        <w:t xml:space="preserve">The Golden Age of Spanish Theater: Legacy and Performance in Modern Madrid</w:t>
      </w:r>
      <w:r>
        <w:t xml:space="preserve">. Madrid: Editorial Castalia.</w:t>
      </w:r>
    </w:p>
    <w:p>
      <w:pPr>
        <w:pStyle w:val="BodyText"/>
      </w:pPr>
      <w:r>
        <w:t xml:space="preserve">This comprehensive academic text explores the enduring influence of the Spanish Golden Age (Siglo de Oro) on contemporary acting methodologies in Madrid. Cano argues that the stylistic traditions of Lope de Vega and Calderón de la Barca remain embedded in the training curricula of Madrid's prestigious conservatories. For the modern actor in Madrid, this book is invaluable for understanding the cultural weight of classical repertoire, which remains a staple of the city's major venues, such as the Teatro Real and the Teatro Español. The author provides detailed analysis of how historical performance practices inform current casting expectations in the capital.</w:t>
      </w:r>
    </w:p>
    <w:p>
      <w:pPr>
        <w:pStyle w:val="BodyText"/>
      </w:pPr>
      <w:r>
        <w:t xml:space="preserve">García, L. (2020).</w:t>
      </w:r>
      <w:r>
        <w:t xml:space="preserve"> </w:t>
      </w:r>
      <w:r>
        <w:rPr>
          <w:iCs/>
          <w:i/>
        </w:rPr>
        <w:t xml:space="preserve">Contemporary Spanish Cinema: The Madrid School of Acting</w:t>
      </w:r>
      <w:r>
        <w:t xml:space="preserve">. Barcelona: Paidós Ibérica.</w:t>
      </w:r>
    </w:p>
    <w:p>
      <w:pPr>
        <w:pStyle w:val="BodyText"/>
      </w:pPr>
      <w:r>
        <w:t xml:space="preserve">García examines the rise of Madrid as the epicenter of Spanish film production and its impact on acting styles. The text contrasts the naturalistic approaches favored in Madrid with the more stylized traditions found in other regions of Spain. It offers critical insights into the career trajectories of actors who have achieved prominence through the Madrid film festival circuit and local production houses. This resource is particularly useful for actors seeking to navigate the transition from stage to screen within the Spanish capital, highlighting the specific aesthetic demands of the Madrid market.</w:t>
      </w:r>
    </w:p>
    <w:bookmarkEnd w:id="20"/>
    <w:bookmarkStart w:id="21" w:name="legal-and-professional-frameworks"/>
    <w:p>
      <w:pPr>
        <w:pStyle w:val="Heading2"/>
      </w:pPr>
      <w:r>
        <w:t xml:space="preserve">Legal and Professional Frameworks</w:t>
      </w:r>
    </w:p>
    <w:p>
      <w:pPr>
        <w:pStyle w:val="FirstParagraph"/>
      </w:pPr>
      <w:r>
        <w:t xml:space="preserve">Ministerio de Cultura y Deporte. (2021).</w:t>
      </w:r>
      <w:r>
        <w:t xml:space="preserve"> </w:t>
      </w:r>
      <w:r>
        <w:rPr>
          <w:iCs/>
          <w:i/>
        </w:rPr>
        <w:t xml:space="preserve">Statute of the Artist: Rights and Obligations in Spain</w:t>
      </w:r>
      <w:r>
        <w:t xml:space="preserve">. Madrid: Government of Spain.</w:t>
      </w:r>
    </w:p>
    <w:p>
      <w:pPr>
        <w:pStyle w:val="BodyText"/>
      </w:pPr>
      <w:r>
        <w:t xml:space="preserve">This official government document outlines the legal status of artists, including actors, in Spain. It details the specific labor rights, social security contributions, and tax obligations applicable to performers working in Madrid. Given the prevalence of freelance work in the Spanish entertainment industry, this text is essential for any actor operating in the capital. It clarifies the distinction between employee and self-employed status, a critical factor for financial planning and legal compliance in Madrid's competitive market.</w:t>
      </w:r>
    </w:p>
    <w:p>
      <w:pPr>
        <w:pStyle w:val="BodyText"/>
      </w:pPr>
      <w:r>
        <w:t xml:space="preserve">Sindicato de Actores. (2022).</w:t>
      </w:r>
      <w:r>
        <w:t xml:space="preserve"> </w:t>
      </w:r>
      <w:r>
        <w:rPr>
          <w:iCs/>
          <w:i/>
        </w:rPr>
        <w:t xml:space="preserve">Collective Bargaining Agreement for Actors in Spain</w:t>
      </w:r>
      <w:r>
        <w:t xml:space="preserve">. Madrid: Union of Actors.</w:t>
      </w:r>
    </w:p>
    <w:p>
      <w:pPr>
        <w:pStyle w:val="BodyText"/>
      </w:pPr>
      <w:r>
        <w:t xml:space="preserve">Published by the primary trade union for performers in Spain, this document establishes the minimum wages, working conditions, and contractual standards for actors in Madrid. It covers various sectors, including theater, television, film, and advertising. For actors in Madrid, this is a mandatory reference to ensure fair compensation and to understand their rights regarding rehearsal hours, performance schedules, and intellectual property. The text also provides guidance on union membership benefits, which are particularly relevant for networking within the Madrid industry.</w:t>
      </w:r>
    </w:p>
    <w:bookmarkEnd w:id="21"/>
    <w:bookmarkStart w:id="22" w:name="training-and-education"/>
    <w:p>
      <w:pPr>
        <w:pStyle w:val="Heading2"/>
      </w:pPr>
      <w:r>
        <w:t xml:space="preserve">Training and Education</w:t>
      </w:r>
    </w:p>
    <w:p>
      <w:pPr>
        <w:pStyle w:val="FirstParagraph"/>
      </w:pPr>
      <w:r>
        <w:t xml:space="preserve">Fernández, R. (2019).</w:t>
      </w:r>
      <w:r>
        <w:t xml:space="preserve"> </w:t>
      </w:r>
      <w:r>
        <w:rPr>
          <w:iCs/>
          <w:i/>
        </w:rPr>
        <w:t xml:space="preserve">Conservatories of Madrid: A Guide to Professional Acting Training</w:t>
      </w:r>
      <w:r>
        <w:t xml:space="preserve">. Madrid: Ediciones Teatro.</w:t>
      </w:r>
    </w:p>
    <w:p>
      <w:pPr>
        <w:pStyle w:val="BodyText"/>
      </w:pPr>
      <w:r>
        <w:t xml:space="preserve">Fernández provides an in-depth overview of the official acting schools in Madrid, including the Royal Superior Conservatory of Dramatic Art. The book evaluates the pedagogical approaches of these institutions and their reputations within the industry. It is a crucial resource for aspiring actors considering formal training in Madrid, offering comparisons of curriculum, faculty, and alumni success rates. The author also discusses the importance of networking within these academic circles, which often serve as gateways to professional opportunities in the city.</w:t>
      </w:r>
    </w:p>
    <w:p>
      <w:pPr>
        <w:pStyle w:val="BodyText"/>
      </w:pPr>
      <w:r>
        <w:t xml:space="preserve">López, M. (2021).</w:t>
      </w:r>
      <w:r>
        <w:t xml:space="preserve"> </w:t>
      </w:r>
      <w:r>
        <w:rPr>
          <w:iCs/>
          <w:i/>
        </w:rPr>
        <w:t xml:space="preserve">Method and Tradition: Acting Techniques in Spanish Conservatories</w:t>
      </w:r>
      <w:r>
        <w:t xml:space="preserve">. Valencia: Tirant lo Blanch.</w:t>
      </w:r>
    </w:p>
    <w:p>
      <w:pPr>
        <w:pStyle w:val="BodyText"/>
      </w:pPr>
      <w:r>
        <w:t xml:space="preserve">This scholarly work analyzes the dominant acting techniques taught in Spanish conservatories, with a significant focus on Madrid's institutions. López explores the integration of Stanislavski-based methods with traditional Spanish declamation styles. The text is valuable for actors seeking to refine their craft within the Spanish context, offering practical exercises and theoretical frameworks that align with the expectations of Madrid's directors and casting agents. It also addresses the challenges of adapting international techniques to the specific linguistic and cultural nuances of Spanish performance.</w:t>
      </w:r>
    </w:p>
    <w:bookmarkEnd w:id="22"/>
    <w:bookmarkStart w:id="23" w:name="industry-dynamics-and-career-development"/>
    <w:p>
      <w:pPr>
        <w:pStyle w:val="Heading2"/>
      </w:pPr>
      <w:r>
        <w:t xml:space="preserve">Industry Dynamics and Career Development</w:t>
      </w:r>
    </w:p>
    <w:p>
      <w:pPr>
        <w:pStyle w:val="FirstParagraph"/>
      </w:pPr>
      <w:r>
        <w:t xml:space="preserve">Ruiz, P. (2023).</w:t>
      </w:r>
      <w:r>
        <w:t xml:space="preserve"> </w:t>
      </w:r>
      <w:r>
        <w:rPr>
          <w:iCs/>
          <w:i/>
        </w:rPr>
        <w:t xml:space="preserve">The Madrid Entertainment Industry: Opportunities and Challenges for Actors</w:t>
      </w:r>
      <w:r>
        <w:t xml:space="preserve">. Madrid: Editorial Planeta.</w:t>
      </w:r>
    </w:p>
    <w:p>
      <w:pPr>
        <w:pStyle w:val="BodyText"/>
      </w:pPr>
      <w:r>
        <w:t xml:space="preserve">Ruiz offers a contemporary analysis of the Madrid entertainment landscape, focusing on the practical aspects of building a career as an actor in the city. The book covers topics such as audition processes, the role of talent agencies, and the impact of digital media on casting. It provides candid insights into the competitive nature of the Madrid market and offers strategic advice for actors looking to establish themselves. The author also discusses the importance of versatility, noting that many actors in Madrid supplement their income with work in television, dubbing, and commercial advertising.</w:t>
      </w:r>
    </w:p>
    <w:p>
      <w:pPr>
        <w:pStyle w:val="BodyText"/>
      </w:pPr>
      <w:r>
        <w:t xml:space="preserve">Sánchez, A. (2022).</w:t>
      </w:r>
      <w:r>
        <w:t xml:space="preserve"> </w:t>
      </w:r>
      <w:r>
        <w:rPr>
          <w:iCs/>
          <w:i/>
        </w:rPr>
        <w:t xml:space="preserve">Networking in the Arts: Building a Career in Madrid</w:t>
      </w:r>
      <w:r>
        <w:t xml:space="preserve">. Madrid: Alianza Editorial.</w:t>
      </w:r>
    </w:p>
    <w:p>
      <w:pPr>
        <w:pStyle w:val="BodyText"/>
      </w:pPr>
      <w:r>
        <w:t xml:space="preserve">This practical guide focuses on the social and professional networks that are essential for success in Madrid's arts scene. Sánchez emphasizes the importance of attending industry events, theater festivals, and cultural gatherings in the city. The book provides actionable strategies for actors to connect with directors, producers, and fellow performers. It also addresses the cultural norms of professional interaction in Spain, highlighting the significance of personal relationships in securing roles and collaborations. This resource is particularly useful for actors new to Madrid who are navigating the local professional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Madrid, Spain</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