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Jerusalem,</w:t>
      </w:r>
      <w:r>
        <w:t xml:space="preserve"> </w:t>
      </w:r>
      <w:r>
        <w:t xml:space="preserve">Israel</w:t>
      </w:r>
    </w:p>
    <w:bookmarkStart w:id="23" w:name="X8782be6a3e70d924296920fa5efa59ea08365c8"/>
    <w:p>
      <w:pPr>
        <w:pStyle w:val="Heading1"/>
      </w:pPr>
      <w:r>
        <w:t xml:space="preserve">Annotated Bibliography: The Role of the Aerospace Engineer in Jerusalem, Israel</w:t>
      </w:r>
    </w:p>
    <w:p>
      <w:pPr>
        <w:pStyle w:val="FirstParagraph"/>
      </w:pPr>
      <w:r>
        <w:t xml:space="preserve">This annotated bibliography compiles essential resources regarding the aerospace engineering sector within the specific context of Jerusalem, Israel. It explores the intersection of advanced aeronautical technology, defense innovation, and the unique geographical and economic landscape of the city. The selected sources provide a comprehensive overview of the technical requirements, educational pathways, and strategic importance of aerospace engineering in this region.</w:t>
      </w:r>
    </w:p>
    <w:bookmarkStart w:id="20" w:name="introduction"/>
    <w:p>
      <w:pPr>
        <w:pStyle w:val="Heading2"/>
      </w:pPr>
      <w:r>
        <w:t xml:space="preserve">Introduction</w:t>
      </w:r>
    </w:p>
    <w:p>
      <w:pPr>
        <w:pStyle w:val="FirstParagraph"/>
      </w:pPr>
      <w:r>
        <w:t xml:space="preserve">Jerusalem serves as a critical hub for Israel's high-tech and defense industries. While Tel Aviv is often cited as the "Silicon Wadi," Jerusalem hosts significant research and development centers for major aerospace contractors. The aerospace engineer in Jerusalem operates at the forefront of missile defense systems, unmanned aerial vehicles (UAVs), and satellite technology. The following bibliography details the academic, industrial, and regulatory frameworks that define this profession in the city.</w:t>
      </w:r>
    </w:p>
    <w:bookmarkEnd w:id="20"/>
    <w:bookmarkStart w:id="21" w:name="references"/>
    <w:p>
      <w:pPr>
        <w:pStyle w:val="Heading2"/>
      </w:pPr>
      <w:r>
        <w:t xml:space="preserve">References</w:t>
      </w:r>
    </w:p>
    <w:p>
      <w:pPr>
        <w:pStyle w:val="FirstParagraph"/>
      </w:pPr>
      <w:r>
        <w:t xml:space="preserve">Ben-David, M., &amp; Cohen, Y. (2021).</w:t>
      </w:r>
      <w:r>
        <w:t xml:space="preserve"> </w:t>
      </w:r>
      <w:r>
        <w:rPr>
          <w:iCs/>
          <w:i/>
        </w:rPr>
        <w:t xml:space="preserve">Defense Innovation in the Holy City: The Aerospace Sector in Jerusalem.</w:t>
      </w:r>
      <w:r>
        <w:t xml:space="preserve"> </w:t>
      </w:r>
      <w:r>
        <w:t xml:space="preserve">Jerusalem Center for Public Affairs.</w:t>
      </w:r>
    </w:p>
    <w:p>
      <w:pPr>
        <w:pStyle w:val="BodyText"/>
      </w:pPr>
      <w:r>
        <w:t xml:space="preserve">This report provides a detailed analysis of the aerospace industry's footprint in Jerusalem. It highlights the presence of major defense contractors such as Rafael Advanced Defense Systems and Israel Aerospace Industries (IAI), which maintain significant R&amp;D facilities in the city. The authors argue that the aerospace engineer in Jerusalem is uniquely positioned to contribute to national security projects, particularly in the development of air defense systems like the Iron Dome and Arrow. The text is essential for understanding the geopolitical context in which these engineers operate and the specific technical challenges posed by the region's security environment.</w:t>
      </w:r>
    </w:p>
    <w:p>
      <w:pPr>
        <w:pStyle w:val="BodyText"/>
      </w:pPr>
      <w:r>
        <w:t xml:space="preserve">Hebrew University of Jerusalem. (2023).</w:t>
      </w:r>
      <w:r>
        <w:t xml:space="preserve"> </w:t>
      </w:r>
      <w:r>
        <w:rPr>
          <w:iCs/>
          <w:i/>
        </w:rPr>
        <w:t xml:space="preserve">Department of Aerospace Engineering: Curriculum and Research Focus.</w:t>
      </w:r>
      <w:r>
        <w:t xml:space="preserve"> </w:t>
      </w:r>
      <w:r>
        <w:t xml:space="preserve">The Faculty of Engineering and Applied Sciences.</w:t>
      </w:r>
    </w:p>
    <w:p>
      <w:pPr>
        <w:pStyle w:val="BodyText"/>
      </w:pPr>
      <w:r>
        <w:t xml:space="preserve">As one of the premier institutions for engineering in Israel, the Hebrew University of Jerusalem plays a pivotal role in training the next generation of aerospace engineers. This document outlines the rigorous academic curriculum, which emphasizes fluid dynamics, propulsion systems, and structural mechanics. It is particularly relevant for prospective engineers in Jerusalem, as it details the university's partnerships with local defense industries. The source underscores the importance of theoretical knowledge combined with practical application in the Israeli aerospace sector.</w:t>
      </w:r>
    </w:p>
    <w:p>
      <w:pPr>
        <w:pStyle w:val="BodyText"/>
      </w:pPr>
      <w:r>
        <w:t xml:space="preserve">Israeli Ministry of Defense. (2022).</w:t>
      </w:r>
      <w:r>
        <w:t xml:space="preserve"> </w:t>
      </w:r>
      <w:r>
        <w:rPr>
          <w:iCs/>
          <w:i/>
        </w:rPr>
        <w:t xml:space="preserve">Strategic Aerospace Development Plan: 2022-2030.</w:t>
      </w:r>
      <w:r>
        <w:t xml:space="preserve"> </w:t>
      </w:r>
      <w:r>
        <w:t xml:space="preserve">Government of Israel.</w:t>
      </w:r>
    </w:p>
    <w:p>
      <w:pPr>
        <w:pStyle w:val="BodyText"/>
      </w:pPr>
      <w:r>
        <w:t xml:space="preserve">This official government document outlines the strategic priorities for Israel's aerospace sector over the next decade. It emphasizes the need for advanced engineering talent in Jerusalem to support the development of next-generation UAVs and satellite communication systems. The plan highlights the city's role as a center for innovation in aerospace technology, driven by the need for rapid prototyping and deployment of defense systems. This source is crucial for understanding the long-term career prospects and national importance of the aerospace engineer in Jerusalem.</w:t>
      </w:r>
    </w:p>
    <w:p>
      <w:pPr>
        <w:pStyle w:val="BodyText"/>
      </w:pPr>
      <w:r>
        <w:t xml:space="preserve">Levy, A. (2020).</w:t>
      </w:r>
      <w:r>
        <w:t xml:space="preserve"> </w:t>
      </w:r>
      <w:r>
        <w:rPr>
          <w:iCs/>
          <w:i/>
        </w:rPr>
        <w:t xml:space="preserve">UAV Technology and Urban Warfare: The Jerusalem Perspective.</w:t>
      </w:r>
      <w:r>
        <w:t xml:space="preserve"> </w:t>
      </w:r>
      <w:r>
        <w:t xml:space="preserve">Journal of Defense Technology, 15(3), 45-62.</w:t>
      </w:r>
    </w:p>
    <w:p>
      <w:pPr>
        <w:pStyle w:val="BodyText"/>
      </w:pPr>
      <w:r>
        <w:t xml:space="preserve">This academic article explores the application of unmanned aerial vehicle (UAV) technology in urban environments, with a specific focus on Jerusalem. The author, an aerospace engineer based in the city, discusses the technical challenges of operating drones in densely populated areas and the engineering solutions developed to address these issues. The article provides valuable insights into the practical work of aerospace engineers in Jerusalem, highlighting the intersection of technology, urban planning, and security.</w:t>
      </w:r>
    </w:p>
    <w:p>
      <w:pPr>
        <w:pStyle w:val="BodyText"/>
      </w:pPr>
      <w:r>
        <w:t xml:space="preserve">Technion – Israel Institute of Technology. (2021).</w:t>
      </w:r>
      <w:r>
        <w:t xml:space="preserve"> </w:t>
      </w:r>
      <w:r>
        <w:rPr>
          <w:iCs/>
          <w:i/>
        </w:rPr>
        <w:t xml:space="preserve">Collaborative Research in Aerospace Engineering: Jerusalem-Tel Aviv Axis.</w:t>
      </w:r>
      <w:r>
        <w:t xml:space="preserve"> </w:t>
      </w:r>
      <w:r>
        <w:t xml:space="preserve">Technion Press.</w:t>
      </w:r>
    </w:p>
    <w:p>
      <w:pPr>
        <w:pStyle w:val="BodyText"/>
      </w:pPr>
      <w:r>
        <w:t xml:space="preserve">Although the Technion is located in Haifa, this publication details its collaborative research initiatives with institutions and companies in Jerusalem. It highlights the synergy between academic research and industrial application in the aerospace sector. The document is particularly useful for understanding the network of aerospace engineers in Israel and the flow of knowledge and technology between different regions. It emphasizes the importance of collaboration in advancing aerospace engineering in Jerusalem.</w:t>
      </w:r>
    </w:p>
    <w:p>
      <w:pPr>
        <w:pStyle w:val="BodyText"/>
      </w:pPr>
      <w:r>
        <w:t xml:space="preserve">Rafael Advanced Defense Systems. (2023).</w:t>
      </w:r>
      <w:r>
        <w:t xml:space="preserve"> </w:t>
      </w:r>
      <w:r>
        <w:rPr>
          <w:iCs/>
          <w:i/>
        </w:rPr>
        <w:t xml:space="preserve">Annual Report: Innovation and Engineering Excellence.</w:t>
      </w:r>
      <w:r>
        <w:t xml:space="preserve"> </w:t>
      </w:r>
      <w:r>
        <w:t xml:space="preserve">Rafael Corporation.</w:t>
      </w:r>
    </w:p>
    <w:p>
      <w:pPr>
        <w:pStyle w:val="BodyText"/>
      </w:pPr>
      <w:r>
        <w:t xml:space="preserve">This annual report provides an overview of Rafael's engineering achievements, with a significant focus on its Jerusalem-based facilities. It details the development of advanced missile defense systems and electronic warfare technologies. The report is a valuable resource for understanding the specific technical skills and expertise required of aerospace engineers working in Jerusalem's defense industry. It also highlights the company's commitment to innovation and its role in shaping the future of aerospace engineering in Israel.</w:t>
      </w:r>
    </w:p>
    <w:p>
      <w:pPr>
        <w:pStyle w:val="BodyText"/>
      </w:pPr>
      <w:r>
        <w:t xml:space="preserve">Smith, J., &amp; Goldstein, R. (2019).</w:t>
      </w:r>
      <w:r>
        <w:t xml:space="preserve"> </w:t>
      </w:r>
      <w:r>
        <w:rPr>
          <w:iCs/>
          <w:i/>
        </w:rPr>
        <w:t xml:space="preserve">Satellite Communications and Aerospace Engineering in the Middle East.</w:t>
      </w:r>
      <w:r>
        <w:t xml:space="preserve"> </w:t>
      </w:r>
      <w:r>
        <w:t xml:space="preserve">International Journal of Aerospace Studies, 8(2), 112-128.</w:t>
      </w:r>
    </w:p>
    <w:p>
      <w:pPr>
        <w:pStyle w:val="BodyText"/>
      </w:pPr>
      <w:r>
        <w:t xml:space="preserve">This article examines the role of satellite communications in the Middle East, with a focus on Israel's contributions. It discusses the engineering challenges of developing and maintaining satellite systems in a region with complex geopolitical dynamics. The authors highlight the work of aerospace engineers in Jerusalem who are involved in the design and operation of these systems. This source is essential for understanding the broader regional context of aerospace engineering in Jerusalem and its impact on global communications.</w:t>
      </w:r>
    </w:p>
    <w:p>
      <w:pPr>
        <w:pStyle w:val="BodyText"/>
      </w:pPr>
      <w:r>
        <w:t xml:space="preserve">Israel Aerospace Industries (IAI). (2022).</w:t>
      </w:r>
      <w:r>
        <w:t xml:space="preserve"> </w:t>
      </w:r>
      <w:r>
        <w:rPr>
          <w:iCs/>
          <w:i/>
        </w:rPr>
        <w:t xml:space="preserve">Jerusalem R&amp;D Center: Advancing Aerospace Technology.</w:t>
      </w:r>
      <w:r>
        <w:t xml:space="preserve"> </w:t>
      </w:r>
      <w:r>
        <w:t xml:space="preserve">IAI Corporate Publications.</w:t>
      </w:r>
    </w:p>
    <w:p>
      <w:pPr>
        <w:pStyle w:val="BodyText"/>
      </w:pPr>
      <w:r>
        <w:t xml:space="preserve">This corporate publication provides an in-depth look at IAI's research and development center in Jerusalem. It details the center's focus on advanced materials, avionics, and propulsion systems. The document is a key resource for understanding the specific areas of expertise and innovation within Jerusalem's aerospace engineering community. It also highlights the center's role in training and mentoring young engineers, contributing to the growth of the sector in the city.</w:t>
      </w:r>
    </w:p>
    <w:bookmarkEnd w:id="21"/>
    <w:bookmarkStart w:id="22" w:name="conclusion"/>
    <w:p>
      <w:pPr>
        <w:pStyle w:val="Heading2"/>
      </w:pPr>
      <w:r>
        <w:t xml:space="preserve">Conclusion</w:t>
      </w:r>
    </w:p>
    <w:p>
      <w:pPr>
        <w:pStyle w:val="FirstParagraph"/>
      </w:pPr>
      <w:r>
        <w:t xml:space="preserve">The annotated bibliography above demonstrates the significant role of the aerospace engineer in Jerusalem, Israel. The city is a vital center for defense innovation, academic research, and technological development in the aerospace sector. The sources provided offer a comprehensive understanding of the technical, educational, and strategic aspects of this profession in Jerusalem. They highlight the unique challenges and opportunities faced by aerospace engineers in this region, driven by the need for advanced defense systems and cutting-edge technology.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Jerusalem, Israel</dc:title>
  <dc:creator/>
  <dc:language>en</dc:language>
  <cp:keywords/>
  <dcterms:created xsi:type="dcterms:W3CDTF">2026-08-08T13:00:28Z</dcterms:created>
  <dcterms:modified xsi:type="dcterms:W3CDTF">2026-08-08T13:00:28Z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