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9ac5c835c363256ce022a344d74fc0501a2bbe3"/>
    <w:p>
      <w:pPr>
        <w:pStyle w:val="Heading1"/>
      </w:pPr>
      <w:r>
        <w:t xml:space="preserve">Annotated Bibliography: The Role of the Aerospace Engineer in Wellington, New Zealand</w:t>
      </w:r>
    </w:p>
    <w:p>
      <w:pPr>
        <w:pStyle w:val="FirstParagraph"/>
      </w:pPr>
      <w:r>
        <w:t xml:space="preserve">The following annotated bibliography compiles essential resources regarding the profession of the Aerospace Engineer within the specific context of Wellington, New Zealand. This collection addresses the regulatory frameworks, educational pathways, and industry demands unique to the capital city and the broader New Zealand aviation sector. It serves as a foundational guide for professionals, students, and policymakers interested in the intersection of aerospace technology and the Wellington region.</w:t>
      </w:r>
    </w:p>
    <w:bookmarkStart w:id="20" w:name="regulatory-and-professional-standards"/>
    <w:p>
      <w:pPr>
        <w:pStyle w:val="Heading2"/>
      </w:pPr>
      <w:r>
        <w:t xml:space="preserve">Regulatory and Professional Standards</w:t>
      </w:r>
    </w:p>
    <w:p>
      <w:pPr>
        <w:pStyle w:val="FirstParagraph"/>
      </w:pPr>
      <w:r>
        <w:t xml:space="preserve">Civil Aviation Authority of New Zealand. (2023).</w:t>
      </w:r>
      <w:r>
        <w:t xml:space="preserve"> </w:t>
      </w:r>
      <w:r>
        <w:rPr>
          <w:iCs/>
          <w:i/>
        </w:rPr>
        <w:t xml:space="preserve">Part 66: Licensing of Aircraft Maintenance Engineers</w:t>
      </w:r>
      <w:r>
        <w:t xml:space="preserve">. Wellington: CAA New Zealand.</w:t>
      </w:r>
    </w:p>
    <w:p>
      <w:pPr>
        <w:pStyle w:val="BodyText"/>
      </w:pPr>
      <w:r>
        <w:t xml:space="preserve">This document is the primary regulatory framework governing the certification of engineers working on aircraft in New Zealand. For an Aerospace Engineer operating in Wellington, this text is critical as it outlines the specific competencies required for maintenance and repair tasks. It details the licensing categories relevant to the aircraft types frequently serviced at Wellington International Airport. The resource is essential for understanding the legal obligations and safety standards that define the daily practice of engineering in the region.</w:t>
      </w:r>
    </w:p>
    <w:p>
      <w:pPr>
        <w:pStyle w:val="BodyText"/>
      </w:pPr>
      <w:r>
        <w:t xml:space="preserve">Engineering New Zealand. (2022).</w:t>
      </w:r>
      <w:r>
        <w:t xml:space="preserve"> </w:t>
      </w:r>
      <w:r>
        <w:rPr>
          <w:iCs/>
          <w:i/>
        </w:rPr>
        <w:t xml:space="preserve">Chartered Professional Engineer (CharteredPE) Competency Standards</w:t>
      </w:r>
      <w:r>
        <w:t xml:space="preserve">. Wellington: Engineering New Zealand.</w:t>
      </w:r>
    </w:p>
    <w:p>
      <w:pPr>
        <w:pStyle w:val="BodyText"/>
      </w:pPr>
      <w:r>
        <w:t xml:space="preserve">Engineering New Zealand is the national professional body for engineers. This publication outlines the rigorous standards required to achieve Chartered status, a credential highly valued by Aerospace Engineers in Wellington seeking senior roles. The document emphasizes ethical practice, technical competence, and leadership. It is particularly relevant for engineers working in the capital's defense and research sectors, where high-level accountability is mandatory. This resource bridges the gap between technical skill and professional recognition in the New Zealand context.</w:t>
      </w:r>
    </w:p>
    <w:bookmarkEnd w:id="20"/>
    <w:bookmarkStart w:id="21" w:name="industry-context-and-economic-impact"/>
    <w:p>
      <w:pPr>
        <w:pStyle w:val="Heading2"/>
      </w:pPr>
      <w:r>
        <w:t xml:space="preserve">Industry Context and Economic Impact</w:t>
      </w:r>
    </w:p>
    <w:p>
      <w:pPr>
        <w:pStyle w:val="FirstParagraph"/>
      </w:pPr>
      <w:r>
        <w:t xml:space="preserve">New Zealand Aerospace Industry Association. (2023).</w:t>
      </w:r>
      <w:r>
        <w:t xml:space="preserve"> </w:t>
      </w:r>
      <w:r>
        <w:rPr>
          <w:iCs/>
          <w:i/>
        </w:rPr>
        <w:t xml:space="preserve">The State of the New Zealand Aerospace Industry: Annual Report</w:t>
      </w:r>
      <w:r>
        <w:t xml:space="preserve">. Wellington: NZAIA.</w:t>
      </w:r>
    </w:p>
    <w:p>
      <w:pPr>
        <w:pStyle w:val="BodyText"/>
      </w:pPr>
      <w:r>
        <w:t xml:space="preserve">This annual report provides a comprehensive overview of the aerospace sector's economic contribution to New Zealand. It highlights the concentration of aerospace manufacturing and engineering firms in the Wellington region, including major defense contractors and drone technology startups. The report offers data on employment trends, export values, and future growth projections. For an Aerospace Engineer considering a career in Wellington, this document provides vital market intelligence regarding job security, salary expectations, and the strategic importance of the industry to the national economy.</w:t>
      </w:r>
    </w:p>
    <w:p>
      <w:pPr>
        <w:pStyle w:val="BodyText"/>
      </w:pPr>
      <w:r>
        <w:t xml:space="preserve">Ministry of Business, Innovation and Employment. (2021).</w:t>
      </w:r>
      <w:r>
        <w:t xml:space="preserve"> </w:t>
      </w:r>
      <w:r>
        <w:rPr>
          <w:iCs/>
          <w:i/>
        </w:rPr>
        <w:t xml:space="preserve">Green Skills: Aviation and Aerospace Sector Analysis</w:t>
      </w:r>
      <w:r>
        <w:t xml:space="preserve">. Wellington: MBIE.</w:t>
      </w:r>
    </w:p>
    <w:p>
      <w:pPr>
        <w:pStyle w:val="BodyText"/>
      </w:pPr>
      <w:r>
        <w:t xml:space="preserve">This government publication analyzes the skills gap within New Zealand's aviation sector, with a specific focus on sustainability and green technology. It identifies a growing demand for Aerospace Engineers in Wellington who specialize in alternative fuels, electric propulsion, and sustainable manufacturing. The document is crucial for understanding the future direction of the industry in New Zealand and the specific technical skills that will be in high demand in the capital's engineering hubs over the next decade.</w:t>
      </w:r>
    </w:p>
    <w:bookmarkEnd w:id="21"/>
    <w:bookmarkStart w:id="22" w:name="education-and-research"/>
    <w:p>
      <w:pPr>
        <w:pStyle w:val="Heading2"/>
      </w:pPr>
      <w:r>
        <w:t xml:space="preserve">Education and Research</w:t>
      </w:r>
    </w:p>
    <w:p>
      <w:pPr>
        <w:pStyle w:val="FirstParagraph"/>
      </w:pPr>
      <w:r>
        <w:t xml:space="preserve">Victoria University of Wellington. (2023).</w:t>
      </w:r>
      <w:r>
        <w:t xml:space="preserve"> </w:t>
      </w:r>
      <w:r>
        <w:rPr>
          <w:iCs/>
          <w:i/>
        </w:rPr>
        <w:t xml:space="preserve">School of Engineering and Computer Science: Aerospace Engineering Pathways</w:t>
      </w:r>
      <w:r>
        <w:t xml:space="preserve">. Wellington: Victoria University of Wellington.</w:t>
      </w:r>
    </w:p>
    <w:p>
      <w:pPr>
        <w:pStyle w:val="BodyText"/>
      </w:pPr>
      <w:r>
        <w:t xml:space="preserve">As the primary university in the capital, Victoria University of Wellington offers specialized courses and research opportunities relevant to Aerospace Engineering. This resource details the academic curriculum, focusing on aerodynamics, propulsion, and materials science. It also highlights collaborative projects with local industry partners in Wellington. For prospective engineers, this document outlines the educational requirements and research facilities available locally, making it a key reference for academic planning and professional development within the region.</w:t>
      </w:r>
    </w:p>
    <w:p>
      <w:pPr>
        <w:pStyle w:val="BodyText"/>
      </w:pPr>
      <w:r>
        <w:t xml:space="preserve">GNS Science. (2022).</w:t>
      </w:r>
      <w:r>
        <w:t xml:space="preserve"> </w:t>
      </w:r>
      <w:r>
        <w:rPr>
          <w:iCs/>
          <w:i/>
        </w:rPr>
        <w:t xml:space="preserve">Geospatial Data and Atmospheric Modeling for Aviation Safety in New Zealand</w:t>
      </w:r>
      <w:r>
        <w:t xml:space="preserve">. Lower Hutt: GNS Science.</w:t>
      </w:r>
    </w:p>
    <w:p>
      <w:pPr>
        <w:pStyle w:val="BodyText"/>
      </w:pPr>
      <w:r>
        <w:t xml:space="preserve">Located in the Wellington region, GNS Science produces critical research on atmospheric conditions and geospatial data. This publication is highly relevant to Aerospace Engineers involved in flight path planning and safety analysis for Wellington International Airport. It provides technical insights into how local weather patterns and terrain affect aircraft performance. The document serves as a technical reference for engineers designing systems that must operate reliably in New Zealand's unique environmental conditions.</w:t>
      </w:r>
    </w:p>
    <w:bookmarkEnd w:id="22"/>
    <w:bookmarkStart w:id="23" w:name="technical-and-operational-resources"/>
    <w:p>
      <w:pPr>
        <w:pStyle w:val="Heading2"/>
      </w:pPr>
      <w:r>
        <w:t xml:space="preserve">Technical and Operational Resources</w:t>
      </w:r>
    </w:p>
    <w:p>
      <w:pPr>
        <w:pStyle w:val="FirstParagraph"/>
      </w:pPr>
      <w:r>
        <w:t xml:space="preserve">Airservices New Zealand. (2023).</w:t>
      </w:r>
      <w:r>
        <w:t xml:space="preserve"> </w:t>
      </w:r>
      <w:r>
        <w:rPr>
          <w:iCs/>
          <w:i/>
        </w:rPr>
        <w:t xml:space="preserve">Wellington Terminal Area Chart and Operational Procedures</w:t>
      </w:r>
      <w:r>
        <w:t xml:space="preserve">. Wellington: Airservices New Zealand.</w:t>
      </w:r>
    </w:p>
    <w:p>
      <w:pPr>
        <w:pStyle w:val="BodyText"/>
      </w:pPr>
      <w:r>
        <w:t xml:space="preserve">This technical document provides detailed operational procedures for the Wellington Terminal Area. For Aerospace Engineers involved in air traffic management systems or aircraft navigation design, this resource is indispensable. It outlines the specific constraints and requirements of operating in Wellington's complex airspace. Understanding these procedures is essential for engineers developing software or hardware that interfaces with New Zealand's air traffic control systems.</w:t>
      </w:r>
    </w:p>
    <w:p>
      <w:pPr>
        <w:pStyle w:val="BodyText"/>
      </w:pPr>
      <w:r>
        <w:t xml:space="preserve">Royal New Zealand Air Force. (2022).</w:t>
      </w:r>
      <w:r>
        <w:t xml:space="preserve"> </w:t>
      </w:r>
      <w:r>
        <w:rPr>
          <w:iCs/>
          <w:i/>
        </w:rPr>
        <w:t xml:space="preserve">Engineering Support and Maintenance Protocols for RNZAF Wellington Base</w:t>
      </w:r>
      <w:r>
        <w:t xml:space="preserve">. Wellington: RNZAF.</w:t>
      </w:r>
    </w:p>
    <w:p>
      <w:pPr>
        <w:pStyle w:val="BodyText"/>
      </w:pPr>
      <w:r>
        <w:t xml:space="preserve">This internal document outlines the engineering support structures at the RNZAF base in Wellington. It provides insight into the military aerospace engineering requirements in New Zealand, including maintenance schedules and safety protocols for military aircraft. For Aerospace Engineers interested in defense contracting or government service in Wellington, this resource offers a glimpse into the operational standards and technical challenges faced by military engineers in the region.</w:t>
      </w:r>
    </w:p>
    <w:p>
      <w:pPr>
        <w:pStyle w:val="BodyText"/>
      </w:pPr>
      <w:r>
        <w:t xml:space="preserve">This annotated bibliography provides a structured overview of the key resources available to Aerospace Engineers in Wellington, New Zealand. It covers regulatory, educational, and industry-specific materials that are essential for professional success in this dynamic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Wellington, New Zealand</dc:title>
  <dc:creator/>
  <dc:language>en</dc:language>
  <cp:keywords/>
  <dcterms:created xsi:type="dcterms:W3CDTF">2026-08-08T01:02:42Z</dcterms:created>
  <dcterms:modified xsi:type="dcterms:W3CDTF">2026-08-08T01:02:42Z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