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of</w:t>
      </w:r>
      <w:r>
        <w:t xml:space="preserve"> </w:t>
      </w:r>
      <w:r>
        <w:t xml:space="preserve">Brasília</w:t>
      </w:r>
    </w:p>
    <w:bookmarkStart w:id="21" w:name="annotated-bibliography"/>
    <w:p>
      <w:pPr>
        <w:pStyle w:val="Heading1"/>
      </w:pPr>
      <w:r>
        <w:t xml:space="preserve">Annotated Bibliography</w:t>
      </w:r>
    </w:p>
    <w:bookmarkStart w:id="20" w:name="Xfbb5b51755f41d3a346c73e385405aeb7a56701"/>
    <w:p>
      <w:pPr>
        <w:pStyle w:val="Heading2"/>
      </w:pPr>
      <w:r>
        <w:t xml:space="preserve">The Architect and the Urban Vision of Brazil’s Brasília</w:t>
      </w:r>
    </w:p>
    <w:bookmarkEnd w:id="20"/>
    <w:bookmarkEnd w:id="21"/>
    <w:p>
      <w:pPr>
        <w:pStyle w:val="FirstParagraph"/>
      </w:pPr>
      <w:r>
        <w:t xml:space="preserve">The following annotated bibliography compiles essential literature regarding the architectural and urban planning history of Brasília, the capital of Brazil. The focus is placed on the role of the architect—primarily Oscar Niemeyer—and the urban planner Lúcio Costa, whose collaboration defined the modernist identity of the city. These sources explore the socio-political context of the 1950s, the implementation of Le Corbusier’s principles in the South American tropics, and the enduring legacy of this UNESCO World Heritage site.</w:t>
      </w:r>
    </w:p>
    <w:p>
      <w:pPr>
        <w:pStyle w:val="BodyText"/>
      </w:pPr>
      <w:r>
        <w:t xml:space="preserve"> </w:t>
      </w:r>
      <w:r>
        <w:t xml:space="preserve">Niemeyer, Oscar.</w:t>
      </w:r>
      <w:r>
        <w:t xml:space="preserve"> </w:t>
      </w:r>
      <w:r>
        <w:rPr>
          <w:iCs/>
          <w:i/>
        </w:rPr>
        <w:t xml:space="preserve">Lines of Grace: The Autobiography of Oscar Niemeyer</w:t>
      </w:r>
      <w:r>
        <w:t xml:space="preserve">. Translated by John Cullen, Harry N. Abrams, 2000.</w:t>
      </w:r>
      <w:r>
        <w:t xml:space="preserve"> </w:t>
      </w:r>
    </w:p>
    <w:p>
      <w:pPr>
        <w:pStyle w:val="BodyText"/>
      </w:pPr>
      <w:r>
        <w:t xml:space="preserve">This autobiography is a primary source for understanding the mindset of the architect who designed the iconic structures of Brasília. Niemeyer provides a firsthand account of the competition to design the new capital of Brazil, detailing his creative process and his philosophical divergence from the rigid urban grid proposed by Lúcio Costa. The text is crucial for analyzing how Niemeyer utilized reinforced concrete to create the fluid, sculptural forms that contrast with the geometric urban plan. It offers deep insight into the architect's relationship with the Brazilian government and the political pressures faced during the rapid construction of the city in just forty-one months.</w:t>
      </w:r>
    </w:p>
    <w:p>
      <w:pPr>
        <w:pStyle w:val="BodyText"/>
      </w:pPr>
      <w:r>
        <w:t xml:space="preserve"> </w:t>
      </w:r>
      <w:r>
        <w:t xml:space="preserve">Costa, Lúcio.</w:t>
      </w:r>
      <w:r>
        <w:t xml:space="preserve"> </w:t>
      </w:r>
      <w:r>
        <w:rPr>
          <w:iCs/>
          <w:i/>
        </w:rPr>
        <w:t xml:space="preserve">Brasília: The Capital of Brazil</w:t>
      </w:r>
      <w:r>
        <w:t xml:space="preserve">. Translated by John Cullen, Phaidon Press, 1990.</w:t>
      </w:r>
      <w:r>
        <w:t xml:space="preserve"> </w:t>
      </w:r>
    </w:p>
    <w:p>
      <w:pPr>
        <w:pStyle w:val="BodyText"/>
      </w:pPr>
      <w:r>
        <w:t xml:space="preserve">While Niemeyer designed the buildings, Lúcio Costa designed the city itself. This seminal work outlines the "Pilot Plan" (Plano Piloto) that won the urban design competition. Costa explains the functionalist zoning and the "cross" or "airplane" shape of the city, which was intended to organize traffic and social functions efficiently. This text is essential for distinguishing the role of the urban planner from the architect in the creation of Brasília. It provides the theoretical framework for understanding how the city was meant to function as a modernist utopia, separating residential, commercial, and governmental areas, a concept that has been both praised and heavily criticized in subsequent decades.</w:t>
      </w:r>
    </w:p>
    <w:p>
      <w:pPr>
        <w:pStyle w:val="BodyText"/>
      </w:pPr>
      <w:r>
        <w:t xml:space="preserve"> </w:t>
      </w:r>
      <w:r>
        <w:t xml:space="preserve">Giedion, Siegfried.</w:t>
      </w:r>
      <w:r>
        <w:t xml:space="preserve"> </w:t>
      </w:r>
      <w:r>
        <w:rPr>
          <w:iCs/>
          <w:i/>
        </w:rPr>
        <w:t xml:space="preserve">Space, Time and Architecture: The Growth of a New Tradition</w:t>
      </w:r>
      <w:r>
        <w:t xml:space="preserve">. Harvard University Press, 1941.</w:t>
      </w:r>
      <w:r>
        <w:t xml:space="preserve"> </w:t>
      </w:r>
    </w:p>
    <w:p>
      <w:pPr>
        <w:pStyle w:val="BodyText"/>
      </w:pPr>
      <w:r>
        <w:t xml:space="preserve">Although published before the construction of Brasília, this text is foundational for understanding the architectural lineage that influenced the project. Giedion’s analysis of modernism and the work of Le Corbusier provides the context for the aesthetic and structural choices made in Brasília. The architect of Brasília, Niemeyer, was a student of Le Corbusier, and this book helps explain the adoption of pilotis (columns), free facades, and the integration of art and architecture. It is a necessary reference for tracing the intellectual roots of the modernist movement that culminated in the construction of the Brazilian capital.</w:t>
      </w:r>
    </w:p>
    <w:p>
      <w:pPr>
        <w:pStyle w:val="BodyText"/>
      </w:pPr>
      <w:r>
        <w:t xml:space="preserve"> </w:t>
      </w:r>
      <w:r>
        <w:t xml:space="preserve">Netto, Paulo Mendes.</w:t>
      </w:r>
      <w:r>
        <w:t xml:space="preserve"> </w:t>
      </w:r>
      <w:r>
        <w:rPr>
          <w:iCs/>
          <w:i/>
        </w:rPr>
        <w:t xml:space="preserve">Oscar Niemeyer: The Architect of the Century</w:t>
      </w:r>
      <w:r>
        <w:t xml:space="preserve">. Rizzoli, 2000.</w:t>
      </w:r>
      <w:r>
        <w:t xml:space="preserve"> </w:t>
      </w:r>
    </w:p>
    <w:p>
      <w:pPr>
        <w:pStyle w:val="BodyText"/>
      </w:pPr>
      <w:r>
        <w:t xml:space="preserve">This comprehensive biography offers a critical examination of Niemeyer’s career, with a significant portion dedicated to the Brasília project. Netto analyzes the technical innovations required to build the city in the Brazilian savanna (Cerrado). The text is valuable for its detailed discussion of the collaboration between the architect and the engineers, particularly Joaquim Cardozo. It also addresses the political symbolism of the buildings, such as the National Congress and the Cathedral, and how they were designed to project an image of a progressive, forward-looking Brazil to the world.</w:t>
      </w:r>
    </w:p>
    <w:p>
      <w:pPr>
        <w:pStyle w:val="BodyText"/>
      </w:pPr>
      <w:r>
        <w:t xml:space="preserve"> </w:t>
      </w:r>
      <w:r>
        <w:t xml:space="preserve">Sampaio, José Carlos.</w:t>
      </w:r>
      <w:r>
        <w:t xml:space="preserve"> </w:t>
      </w:r>
      <w:r>
        <w:rPr>
          <w:iCs/>
          <w:i/>
        </w:rPr>
        <w:t xml:space="preserve">Brasília: The City and Its People</w:t>
      </w:r>
      <w:r>
        <w:t xml:space="preserve">. Editora UnB, 2005.</w:t>
      </w:r>
      <w:r>
        <w:t xml:space="preserve"> </w:t>
      </w:r>
    </w:p>
    <w:p>
      <w:pPr>
        <w:pStyle w:val="BodyText"/>
      </w:pPr>
      <w:r>
        <w:t xml:space="preserve">This sociological study provides a critical counterpoint to the architectural glorification of Brasília. Sampaio examines the disconnect between the modernist vision of the architect and the lived reality of the citizens. The book discusses the issues of social segregation, the lack of pedestrian-friendly spaces, and the car-centric design that has plagued the city since its inception. It is an essential resource for understanding the long-term impact of the architectural decisions made in the 1950s on the social fabric of contemporary Brasília.</w:t>
      </w:r>
    </w:p>
    <w:p>
      <w:pPr>
        <w:pStyle w:val="BodyText"/>
      </w:pPr>
      <w:r>
        <w:t xml:space="preserve"> </w:t>
      </w:r>
      <w:r>
        <w:t xml:space="preserve">Frampton, Kenneth.</w:t>
      </w:r>
      <w:r>
        <w:t xml:space="preserve"> </w:t>
      </w:r>
      <w:r>
        <w:rPr>
          <w:iCs/>
          <w:i/>
        </w:rPr>
        <w:t xml:space="preserve">Modern Architecture: A Critical History</w:t>
      </w:r>
      <w:r>
        <w:t xml:space="preserve">. Thames &amp; Hudson, 2007.</w:t>
      </w:r>
      <w:r>
        <w:t xml:space="preserve"> </w:t>
      </w:r>
    </w:p>
    <w:p>
      <w:pPr>
        <w:pStyle w:val="BodyText"/>
      </w:pPr>
      <w:r>
        <w:t xml:space="preserve">Frampton’s authoritative history of modern architecture includes a detailed chapter on Latin American modernism, focusing heavily on Brasília. He analyzes the city as a culmination of the International Style, while also noting its unique regional adaptations. Frampton critiques the "heroic" scale of the architecture and its detachment from human scale, offering a balanced view of the architect’s achievement. This source is useful for placing Brasília within the global context of 20th-century architecture and understanding its significance as a UNESCO World Heritage site.</w:t>
      </w:r>
    </w:p>
    <w:p>
      <w:pPr>
        <w:pStyle w:val="BodyText"/>
      </w:pPr>
      <w:r>
        <w:t xml:space="preserve"> </w:t>
      </w:r>
      <w:r>
        <w:t xml:space="preserve">Oliveira, Lina Bo.</w:t>
      </w:r>
      <w:r>
        <w:t xml:space="preserve"> </w:t>
      </w:r>
      <w:r>
        <w:rPr>
          <w:iCs/>
          <w:i/>
        </w:rPr>
        <w:t xml:space="preserve">Brasília: A Critical View</w:t>
      </w:r>
      <w:r>
        <w:t xml:space="preserve">. In</w:t>
      </w:r>
      <w:r>
        <w:t xml:space="preserve"> </w:t>
      </w:r>
      <w:r>
        <w:rPr>
          <w:iCs/>
          <w:i/>
        </w:rPr>
        <w:t xml:space="preserve">Architecture and Utopia</w:t>
      </w:r>
      <w:r>
        <w:t xml:space="preserve">, MIT Press, 1972.</w:t>
      </w:r>
      <w:r>
        <w:t xml:space="preserve"> </w:t>
      </w:r>
    </w:p>
    <w:p>
      <w:pPr>
        <w:pStyle w:val="BodyText"/>
      </w:pPr>
      <w:r>
        <w:t xml:space="preserve">Lina Bo Bardi, a prominent architect and critic, offers a sharp critique of the Brasília project. She argues that the city represents a sterile, bureaucratic modernism that fails to engage with the cultural and historical context of Brazil. Her essay is vital for understanding the internal debates within the architectural community regarding the direction of modernism in Brazil. It challenges the notion that the architect’s vision was universally accepted and highlights the ideological conflicts surrounding the creation of the new capital.</w:t>
      </w:r>
    </w:p>
    <w:p>
      <w:pPr>
        <w:pStyle w:val="BodyText"/>
      </w:pPr>
      <w:r>
        <w:t xml:space="preserve"> </w:t>
      </w:r>
      <w:r>
        <w:t xml:space="preserve">UNESCO World Heritage Centre.</w:t>
      </w:r>
      <w:r>
        <w:t xml:space="preserve"> </w:t>
      </w:r>
      <w:r>
        <w:rPr>
          <w:iCs/>
          <w:i/>
        </w:rPr>
        <w:t xml:space="preserve">Brasília</w:t>
      </w:r>
      <w:r>
        <w:t xml:space="preserve">. World Heritage List, 1987.</w:t>
      </w:r>
      <w:r>
        <w:t xml:space="preserve"> </w:t>
      </w:r>
    </w:p>
    <w:p>
      <w:pPr>
        <w:pStyle w:val="BodyText"/>
      </w:pPr>
      <w:r>
        <w:t xml:space="preserve">This official document outlines the criteria for Brasília’s inclusion on the World Heritage List. It emphasizes the city’s outstanding universal value as a masterpiece of modern urban planning and architecture. The text provides a concise summary of the key architectural elements and the significance of the collaboration between Costa and Niemeyer. It is a useful reference for understanding the international recognition of the project and the ongoing efforts to preserve the architectural integrity of the city against modern development pressures.</w:t>
      </w:r>
    </w:p>
    <w:p>
      <w:pPr>
        <w:pStyle w:val="BodyText"/>
      </w:pPr>
      <w:r>
        <w:t xml:space="preserve">Document generated for educational purposes regarding the architectural history of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of Brasília</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