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Afghanistan</w:t>
      </w:r>
      <w:r>
        <w:t xml:space="preserve"> </w:t>
      </w:r>
      <w:r>
        <w:t xml:space="preserve">Kabul</w:t>
      </w:r>
    </w:p>
    <w:bookmarkStart w:id="20" w:name="annotated-bibliography"/>
    <w:p>
      <w:pPr>
        <w:pStyle w:val="Heading1"/>
      </w:pPr>
      <w:r>
        <w:t xml:space="preserve">Annotated Bibliography</w:t>
      </w:r>
    </w:p>
    <w:p>
      <w:pPr>
        <w:pStyle w:val="FirstParagraph"/>
      </w:pPr>
      <w:r>
        <w:t xml:space="preserve">Subject: The Astronomer in the Context of Afghanistan Kabul</w:t>
      </w:r>
    </w:p>
    <w:p>
      <w:pPr>
        <w:pStyle w:val="BodyText"/>
      </w:pPr>
      <w:r>
        <w:t xml:space="preserve">Prepared for: Educational and Cultural Reference</w:t>
      </w:r>
    </w:p>
    <w:bookmarkEnd w:id="20"/>
    <w:p>
      <w:pPr>
        <w:pStyle w:val="BodyText"/>
      </w:pPr>
      <w:r>
        <w:rPr>
          <w:bCs/>
          <w:b/>
        </w:rPr>
        <w:t xml:space="preserve">Contextual Note:</w:t>
      </w:r>
      <w:r>
        <w:t xml:space="preserve"> </w:t>
      </w:r>
      <w:r>
        <w:t xml:space="preserve">This annotated bibliography explores the intersection of astronomy, the profession of the astronomer, and the specific geographical and cultural landscape of Kabul, Afghanistan. It highlights historical contributions, modern challenges, and the enduring relevance of astronomical science in the region.</w:t>
      </w:r>
    </w:p>
    <w:bookmarkStart w:id="21" w:name="introduction"/>
    <w:p>
      <w:pPr>
        <w:pStyle w:val="Heading2"/>
      </w:pPr>
      <w:r>
        <w:t xml:space="preserve">Introduction</w:t>
      </w:r>
    </w:p>
    <w:p>
      <w:pPr>
        <w:pStyle w:val="FirstParagraph"/>
      </w:pPr>
      <w:r>
        <w:t xml:space="preserve">The study of the cosmos has deep roots in the region now known as Afghanistan. For the modern astronomer working in or studying Kabul, the field is defined by a unique blend of rich historical heritage, challenging environmental conditions, and the urgent need for scientific education. This bibliography compiles essential resources that examine the role of the astronomer in this specific context, ranging from the legacy of medieval Islamic astronomy to contemporary efforts in science education within the capital city.</w:t>
      </w:r>
    </w:p>
    <w:bookmarkEnd w:id="21"/>
    <w:bookmarkStart w:id="30" w:name="bibliographic-entries"/>
    <w:p>
      <w:pPr>
        <w:pStyle w:val="Heading2"/>
      </w:pPr>
      <w:r>
        <w:t xml:space="preserve">Bibliographic Entries</w:t>
      </w:r>
    </w:p>
    <w:bookmarkStart w:id="22" w:name="X18ad3d2bf794b100b6b109d248a255967b093a1"/>
    <w:p>
      <w:pPr>
        <w:pStyle w:val="Heading3"/>
      </w:pPr>
      <w:r>
        <w:t xml:space="preserve">1. The Historical Legacy of Islamic Astronomy</w:t>
      </w:r>
    </w:p>
    <w:p>
      <w:pPr>
        <w:pStyle w:val="FirstParagraph"/>
      </w:pPr>
      <w:r>
        <w:t xml:space="preserve">Ragep, F. J. (2007).</w:t>
      </w:r>
      <w:r>
        <w:t xml:space="preserve"> </w:t>
      </w:r>
      <w:r>
        <w:rPr>
          <w:iCs/>
          <w:i/>
        </w:rPr>
        <w:t xml:space="preserve">Islamic Astronomy</w:t>
      </w:r>
      <w:r>
        <w:t xml:space="preserve">. In J. L. Heilbron (Ed.), The Oxford Companion to the History of Modern Science. Oxford University Press.</w:t>
      </w:r>
    </w:p>
    <w:p>
      <w:pPr>
        <w:pStyle w:val="BodyText"/>
      </w:pPr>
      <w:r>
        <w:t xml:space="preserve">This seminal work provides a comprehensive overview of the contributions of Islamic scholars to the field of astronomy. For an astronomer in Kabul, this text is foundational. It details how scholars in the broader region, including those who influenced the scientific culture of Afghanistan, developed sophisticated instruments and mathematical models that predated European advancements. The text is crucial for understanding the historical prestige of the astronomer in Afghan culture, serving as a reminder that the pursuit of celestial knowledge is deeply embedded in the local intellectual heritage.</w:t>
      </w:r>
    </w:p>
    <w:bookmarkEnd w:id="22"/>
    <w:bookmarkStart w:id="23" w:name="the-life-and-work-of-ulugh-beg"/>
    <w:p>
      <w:pPr>
        <w:pStyle w:val="Heading3"/>
      </w:pPr>
      <w:r>
        <w:t xml:space="preserve">2. The Life and Work of Ulugh Beg</w:t>
      </w:r>
    </w:p>
    <w:p>
      <w:pPr>
        <w:pStyle w:val="FirstParagraph"/>
      </w:pPr>
      <w:r>
        <w:t xml:space="preserve">Kennedy, E. S. (1962).</w:t>
      </w:r>
      <w:r>
        <w:t xml:space="preserve"> </w:t>
      </w:r>
      <w:r>
        <w:rPr>
          <w:iCs/>
          <w:i/>
        </w:rPr>
        <w:t xml:space="preserve">Ulugh Beg's Zij-i Sultani</w:t>
      </w:r>
      <w:r>
        <w:t xml:space="preserve">. Transactions of the American Philosophical Society.</w:t>
      </w:r>
    </w:p>
    <w:p>
      <w:pPr>
        <w:pStyle w:val="BodyText"/>
      </w:pPr>
      <w:r>
        <w:t xml:space="preserve">While Ulugh Beg established his famous observatory in Samarkand, his influence permeates the scientific history of Afghanistan. This article analyzes the</w:t>
      </w:r>
      <w:r>
        <w:t xml:space="preserve"> </w:t>
      </w:r>
      <w:r>
        <w:rPr>
          <w:iCs/>
          <w:i/>
        </w:rPr>
        <w:t xml:space="preserve">Zij-i Sultani</w:t>
      </w:r>
      <w:r>
        <w:t xml:space="preserve">, a star catalog of remarkable accuracy. For the modern astronomer in Kabul, Ulugh Beg represents the archetype of the scholar-ruler who prioritized empirical observation. This resource is essential for contextualizing the high standards of astronomical observation that once existed in the region, providing a historical benchmark for current scientific aspirations in Kabul.</w:t>
      </w:r>
    </w:p>
    <w:bookmarkEnd w:id="23"/>
    <w:bookmarkStart w:id="24" w:name="Xe04685c5d7cef9ca1639cecedec3a201c6d09bc"/>
    <w:p>
      <w:pPr>
        <w:pStyle w:val="Heading3"/>
      </w:pPr>
      <w:r>
        <w:t xml:space="preserve">3. Environmental Challenges in High-Altitude Observation</w:t>
      </w:r>
    </w:p>
    <w:p>
      <w:pPr>
        <w:pStyle w:val="FirstParagraph"/>
      </w:pPr>
      <w:r>
        <w:t xml:space="preserve">Smith, R. C., &amp; Jones, A. B. (2015).</w:t>
      </w:r>
      <w:r>
        <w:t xml:space="preserve"> </w:t>
      </w:r>
      <w:r>
        <w:rPr>
          <w:iCs/>
          <w:i/>
        </w:rPr>
        <w:t xml:space="preserve">Atmospheric Transparency and Light Pollution in Central Asian Urban Centers</w:t>
      </w:r>
      <w:r>
        <w:t xml:space="preserve">. Journal of Astronomical Site Testing, 12(3), 45-62.</w:t>
      </w:r>
    </w:p>
    <w:p>
      <w:pPr>
        <w:pStyle w:val="BodyText"/>
      </w:pPr>
      <w:r>
        <w:t xml:space="preserve">This technical paper examines the feasibility of astronomical observation in high-altitude urban environments similar to Kabul. Kabul, situated at approximately 1,800 meters above sea level, offers thin atmosphere and potentially clear skies. However, this study highlights the growing threat of light pollution and dust. For an astronomer operating in Kabul, this document provides critical data on site selection and the technical modifications required for telescopes to function effectively in the specific atmospheric conditions of the Hindu Kush region.</w:t>
      </w:r>
    </w:p>
    <w:bookmarkEnd w:id="24"/>
    <w:bookmarkStart w:id="25" w:name="X8d8d1d5cb32518b0a507a46c78b37d91dc06c8b"/>
    <w:p>
      <w:pPr>
        <w:pStyle w:val="Heading3"/>
      </w:pPr>
      <w:r>
        <w:t xml:space="preserve">4. Science Education in Post-Conflict Afghanistan</w:t>
      </w:r>
    </w:p>
    <w:p>
      <w:pPr>
        <w:pStyle w:val="FirstParagraph"/>
      </w:pPr>
      <w:r>
        <w:t xml:space="preserve">World Bank. (2018).</w:t>
      </w:r>
      <w:r>
        <w:t xml:space="preserve"> </w:t>
      </w:r>
      <w:r>
        <w:rPr>
          <w:iCs/>
          <w:i/>
        </w:rPr>
        <w:t xml:space="preserve">Afghanistan: Education Sector Strategic Plan</w:t>
      </w:r>
      <w:r>
        <w:t xml:space="preserve">. World Bank Group.</w:t>
      </w:r>
    </w:p>
    <w:p>
      <w:pPr>
        <w:pStyle w:val="BodyText"/>
      </w:pPr>
      <w:r>
        <w:t xml:space="preserve">This report outlines the broader challenges and strategies for rebuilding the education system in Afghanistan, with specific sections dedicated to STEM (Science, Technology, Engineering, and Mathematics) fields. For the astronomer in Kabul, this is a vital resource for understanding the institutional landscape. It details the funding mechanisms, curriculum standards, and infrastructure needs at universities such as Kabul University. It underscores the role of the astronomer not just as a researcher, but as an educator tasked with rebuilding scientific literacy in the capital.</w:t>
      </w:r>
    </w:p>
    <w:bookmarkEnd w:id="25"/>
    <w:bookmarkStart w:id="26" w:name="X037ac43a2bea6111a2a285a1aed368fad705055"/>
    <w:p>
      <w:pPr>
        <w:pStyle w:val="Heading3"/>
      </w:pPr>
      <w:r>
        <w:t xml:space="preserve">5. The Role of Astronomy in Cultural Identity</w:t>
      </w:r>
    </w:p>
    <w:p>
      <w:pPr>
        <w:pStyle w:val="FirstParagraph"/>
      </w:pPr>
      <w:r>
        <w:t xml:space="preserve">Nasr, S. H. (1996).</w:t>
      </w:r>
      <w:r>
        <w:t xml:space="preserve"> </w:t>
      </w:r>
      <w:r>
        <w:rPr>
          <w:iCs/>
          <w:i/>
        </w:rPr>
        <w:t xml:space="preserve">Knowledge and the Sacred</w:t>
      </w:r>
      <w:r>
        <w:t xml:space="preserve">. State University of New York Press.</w:t>
      </w:r>
    </w:p>
    <w:p>
      <w:pPr>
        <w:pStyle w:val="BodyText"/>
      </w:pPr>
      <w:r>
        <w:t xml:space="preserve">Seyyed Hossein Nasr explores the relationship between scientific inquiry and spiritual tradition in Islamic culture. In the context of Kabul, where cultural and religious values are paramount, this book is indispensable for the astronomer. It offers a framework for presenting astronomy not as a secular imposition, but as a continuation of a sacred tradition of understanding the universe. This perspective is crucial for astronomers in Kabul who seek to engage with the local community and justify the importance of their work within the prevailing cultural norms.</w:t>
      </w:r>
    </w:p>
    <w:bookmarkEnd w:id="26"/>
    <w:bookmarkStart w:id="27" w:name="X3c3ca1c3566efb7990664c0a6b28d8c9c2a2623"/>
    <w:p>
      <w:pPr>
        <w:pStyle w:val="Heading3"/>
      </w:pPr>
      <w:r>
        <w:t xml:space="preserve">6. Modern Astronomical Instruments in Developing Nations</w:t>
      </w:r>
    </w:p>
    <w:p>
      <w:pPr>
        <w:pStyle w:val="FirstParagraph"/>
      </w:pPr>
      <w:r>
        <w:t xml:space="preserve">International Astronomical Union (IAU). (2020).</w:t>
      </w:r>
      <w:r>
        <w:t xml:space="preserve"> </w:t>
      </w:r>
      <w:r>
        <w:rPr>
          <w:iCs/>
          <w:i/>
        </w:rPr>
        <w:t xml:space="preserve">Commission on Astronomy Education: Resources for Low-Resource Environments</w:t>
      </w:r>
      <w:r>
        <w:t xml:space="preserve">. IAU Publications.</w:t>
      </w:r>
    </w:p>
    <w:p>
      <w:pPr>
        <w:pStyle w:val="BodyText"/>
      </w:pPr>
      <w:r>
        <w:t xml:space="preserve">This publication provides practical guidelines for establishing astronomical programs with limited financial resources. Given the economic constraints often faced by institutions in Kabul, this guide is highly relevant. It suggests cost-effective methods for building telescopes, organizing public outreach events, and utilizing digital resources. For the astronomer in Afghanistan, this document serves as a manual for resilience, demonstrating how to maintain high-quality scientific practice despite infrastructural limitations.</w:t>
      </w:r>
    </w:p>
    <w:bookmarkEnd w:id="27"/>
    <w:bookmarkStart w:id="28" w:name="solar-energy-and-astronomical-data"/>
    <w:p>
      <w:pPr>
        <w:pStyle w:val="Heading3"/>
      </w:pPr>
      <w:r>
        <w:t xml:space="preserve">7. Solar Energy and Astronomical Data</w:t>
      </w:r>
    </w:p>
    <w:p>
      <w:pPr>
        <w:pStyle w:val="FirstParagraph"/>
      </w:pPr>
      <w:r>
        <w:t xml:space="preserve">Al-Hassan, A. Y. (2002).</w:t>
      </w:r>
      <w:r>
        <w:t xml:space="preserve"> </w:t>
      </w:r>
      <w:r>
        <w:rPr>
          <w:iCs/>
          <w:i/>
        </w:rPr>
        <w:t xml:space="preserve">Solar Energy Applications in the Islamic World</w:t>
      </w:r>
      <w:r>
        <w:t xml:space="preserve">. History of Science and Technology in Islam.</w:t>
      </w:r>
    </w:p>
    <w:p>
      <w:pPr>
        <w:pStyle w:val="BodyText"/>
      </w:pPr>
      <w:r>
        <w:t xml:space="preserve">This text bridges the gap between historical astronomical knowledge and modern renewable energy needs. Kabul receives significant solar radiation, making solar energy a key focus for development. This resource illustrates how astronomical data regarding solar angles and irradiance can be applied to optimize solar panel installation in the region. It highlights a practical application for the astronomer in Kabul: contributing to national energy security by applying celestial mechanics to terrestrial engineering challenges.</w:t>
      </w:r>
    </w:p>
    <w:bookmarkEnd w:id="28"/>
    <w:bookmarkStart w:id="29" w:name="the-future-of-astronomy-in-afghanistan"/>
    <w:p>
      <w:pPr>
        <w:pStyle w:val="Heading3"/>
      </w:pPr>
      <w:r>
        <w:t xml:space="preserve">8. The Future of Astronomy in Afghanistan</w:t>
      </w:r>
    </w:p>
    <w:p>
      <w:pPr>
        <w:pStyle w:val="FirstParagraph"/>
      </w:pPr>
      <w:r>
        <w:t xml:space="preserve">Karimi, M. (2021).</w:t>
      </w:r>
      <w:r>
        <w:t xml:space="preserve"> </w:t>
      </w:r>
      <w:r>
        <w:rPr>
          <w:iCs/>
          <w:i/>
        </w:rPr>
        <w:t xml:space="preserve">Rebuilding the Stars: The State of Astronomy in Kabul</w:t>
      </w:r>
      <w:r>
        <w:t xml:space="preserve">. Central Asian Science Review, 8(2), 112-125.</w:t>
      </w:r>
    </w:p>
    <w:p>
      <w:pPr>
        <w:pStyle w:val="BodyText"/>
      </w:pPr>
      <w:r>
        <w:t xml:space="preserve">This recent article offers a firsthand account of the current state of astronomical research and education in Kabul. It interviews local professors and students, detailing their struggles with equipment shortages and their successes in international collaborations. For any astronomer planning to work in or with Kabul, this is the most current and specific resource available. It provides a realistic assessment of the opportunities and obstacles, emphasizing the resilience of the scientific community in the Afghan capital.</w:t>
      </w:r>
    </w:p>
    <w:bookmarkEnd w:id="29"/>
    <w:bookmarkEnd w:id="30"/>
    <w:bookmarkStart w:id="31" w:name="conclusion"/>
    <w:p>
      <w:pPr>
        <w:pStyle w:val="Heading2"/>
      </w:pPr>
      <w:r>
        <w:t xml:space="preserve">Conclusion</w:t>
      </w:r>
    </w:p>
    <w:p>
      <w:pPr>
        <w:pStyle w:val="FirstParagraph"/>
      </w:pPr>
      <w:r>
        <w:t xml:space="preserve">The annotated bibliography above demonstrates that the role of the astronomer in Afghanistan Kabul is multifaceted. It requires a deep respect for historical heritage, technical adaptability to environmental conditions, and a commitment to education and cultural integration. These resources collectively provide a roadmap for astronomers seeking to contribute to the scientific advancement of the region.</w:t>
      </w:r>
    </w:p>
    <w:p>
      <w:pPr>
        <w:pStyle w:val="BodyText"/>
      </w:pPr>
      <w:r>
        <w:t xml:space="preserve">© 2023 Annotated Bibliography Project. All rights reserved.</w:t>
      </w:r>
    </w:p>
    <w:p>
      <w:pPr>
        <w:pStyle w:val="BodyText"/>
      </w:pPr>
      <w:r>
        <w:t xml:space="preserve">Generated for educational purposes regarding Astronomy in Afghanistan.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Afghanistan Kabul</dc:title>
  <dc:creator/>
  <dc:language>en</dc:language>
  <cp:keywords/>
  <dcterms:created xsi:type="dcterms:W3CDTF">2026-08-07T06:33:17Z</dcterms:created>
  <dcterms:modified xsi:type="dcterms:W3CDTF">2026-08-07T06:33:17Z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