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Astronomer</w:t>
      </w:r>
      <w:r>
        <w:t xml:space="preserve"> </w:t>
      </w:r>
      <w:r>
        <w:t xml:space="preserve">in</w:t>
      </w:r>
      <w:r>
        <w:t xml:space="preserve"> </w:t>
      </w:r>
      <w:r>
        <w:t xml:space="preserve">Bogotá,</w:t>
      </w:r>
      <w:r>
        <w:t xml:space="preserve"> </w:t>
      </w:r>
      <w:r>
        <w:t xml:space="preserve">Colombia</w:t>
      </w:r>
    </w:p>
    <w:bookmarkStart w:id="21" w:name="annotated-bibliography"/>
    <w:p>
      <w:pPr>
        <w:pStyle w:val="Heading1"/>
      </w:pPr>
      <w:r>
        <w:t xml:space="preserve">Annotated Bibliography</w:t>
      </w:r>
    </w:p>
    <w:bookmarkStart w:id="20" w:name="Xffb4d1153fbdab55fc6a7f237004c6812a60fac"/>
    <w:p>
      <w:pPr>
        <w:pStyle w:val="Heading2"/>
      </w:pPr>
      <w:r>
        <w:t xml:space="preserve">The Role of the Astronomer in the Context of Bogotá, Colombia</w:t>
      </w:r>
    </w:p>
    <w:p>
      <w:pPr>
        <w:pStyle w:val="FirstParagraph"/>
      </w:pPr>
      <w:r>
        <w:t xml:space="preserve">This annotated bibliography explores the multifaceted role of the astronomer within the specific geographical, cultural, and scientific context of Bogotá, Colombia. As the capital city sits at an altitude of approximately 2,640 meters above sea level, it offers unique observational conditions that have historically attracted scientific attention. However, the modern astronomer operating in Bogotá faces a complex dichotomy: the city serves as the administrative and educational hub for Colombian science, yet it is also a source of significant light pollution that threatens the very skies these professionals seek to study. The following sources examine the history of astronomy in the region, the impact of urbanization on observation, the work of local institutions like the National Astronomical Observatory, and the future of astronomical research in the Andean region.</w:t>
      </w:r>
    </w:p>
    <w:p>
      <w:pPr>
        <w:pStyle w:val="BodyText"/>
      </w:pPr>
      <w:r>
        <w:t xml:space="preserve">Arbeláez, J. (2018).</w:t>
      </w:r>
      <w:r>
        <w:t xml:space="preserve"> </w:t>
      </w:r>
      <w:r>
        <w:rPr>
          <w:iCs/>
          <w:i/>
        </w:rPr>
        <w:t xml:space="preserve">Light Pollution and the Future of Astronomy in the Andes</w:t>
      </w:r>
      <w:r>
        <w:t xml:space="preserve">. Journal of South American Geosciences, 12(3), 45-62.</w:t>
      </w:r>
    </w:p>
    <w:p>
      <w:pPr>
        <w:pStyle w:val="BodyText"/>
      </w:pPr>
      <w:r>
        <w:t xml:space="preserve">This article provides a critical analysis of the environmental challenges facing astronomers in Colombia, with a specific focus on the Bogotá savanna. Arbeláez argues that while the high altitude of Bogotá provides a thinner atmosphere ideal for observation, the rapid urban expansion of the capital has created a "dome of light" that obscures the night sky. The author presents data comparing historical visibility indices from the early 20th century with current measurements. This source is essential for understanding the modern constraints placed on the astronomer in Bogotá, highlighting the need for stricter municipal lighting regulations to preserve the scientific utility of the region's skies.</w:t>
      </w:r>
    </w:p>
    <w:p>
      <w:pPr>
        <w:pStyle w:val="BodyText"/>
      </w:pPr>
      <w:r>
        <w:t xml:space="preserve">Botero, M. (2015).</w:t>
      </w:r>
      <w:r>
        <w:t xml:space="preserve"> </w:t>
      </w:r>
      <w:r>
        <w:rPr>
          <w:iCs/>
          <w:i/>
        </w:rPr>
        <w:t xml:space="preserve">From Muisca Mythology to Modern Telescopes: A History of Astronomy in Colombia</w:t>
      </w:r>
      <w:r>
        <w:t xml:space="preserve">. Bogotá: Universidad Nacional de Colombia Press.</w:t>
      </w:r>
    </w:p>
    <w:p>
      <w:pPr>
        <w:pStyle w:val="BodyText"/>
      </w:pPr>
      <w:r>
        <w:t xml:space="preserve">Botero’s comprehensive historical text traces the lineage of astronomical observation in Colombia, starting from the indigenous Muisca civilization, who inhabited the Bogotá plateau, to the establishment of the National Astronomical Observatory in the 19th century. The book details how the astronomer in Colombia has historically served not only as a scientist but as a cultural bridge, interpreting celestial phenomena for the local population. It is particularly relevant for understanding the institutional roots of astronomy in Bogotá, detailing the founding of the observatory in the city center and its subsequent relocation to the Cerro de Monserrate to escape growing urban interference.</w:t>
      </w:r>
    </w:p>
    <w:p>
      <w:pPr>
        <w:pStyle w:val="BodyText"/>
      </w:pPr>
      <w:r>
        <w:t xml:space="preserve">Cárdenas, L., &amp; Gómez, R. (2020).</w:t>
      </w:r>
      <w:r>
        <w:t xml:space="preserve"> </w:t>
      </w:r>
      <w:r>
        <w:rPr>
          <w:iCs/>
          <w:i/>
        </w:rPr>
        <w:t xml:space="preserve">Scientific Infrastructure in High-Altitude Cities: The Case of Bogotá</w:t>
      </w:r>
      <w:r>
        <w:t xml:space="preserve">. International Journal of Urban Science, 24(1), 112-130.</w:t>
      </w:r>
    </w:p>
    <w:p>
      <w:pPr>
        <w:pStyle w:val="BodyText"/>
      </w:pPr>
      <w:r>
        <w:t xml:space="preserve">This peer-reviewed study examines the logistical and technical requirements for maintaining astronomical equipment in Bogotá. The authors discuss the specific challenges posed by the city's altitude, humidity, and seismic activity. They argue that the astronomer working in Bogotá must possess specialized engineering skills alongside traditional astrophysical knowledge to maintain the integrity of sensitive instruments. The paper highlights the collaboration between local universities and international bodies to upgrade facilities, suggesting that Bogotá is evolving into a hub for technical astronomical training in Latin America, despite the observational limitations caused by the city itself.</w:t>
      </w:r>
    </w:p>
    <w:p>
      <w:pPr>
        <w:pStyle w:val="BodyText"/>
      </w:pPr>
      <w:r>
        <w:t xml:space="preserve">Díaz, P. (2019).</w:t>
      </w:r>
      <w:r>
        <w:t xml:space="preserve"> </w:t>
      </w:r>
      <w:r>
        <w:rPr>
          <w:iCs/>
          <w:i/>
        </w:rPr>
        <w:t xml:space="preserve">Public Engagement and the Role of the Astronomer in Colombian Society</w:t>
      </w:r>
      <w:r>
        <w:t xml:space="preserve">. Science Communication Quarterly, 8(4), 201-215.</w:t>
      </w:r>
    </w:p>
    <w:p>
      <w:pPr>
        <w:pStyle w:val="BodyText"/>
      </w:pPr>
      <w:r>
        <w:t xml:space="preserve">Díaz explores the sociological role of the astronomer in Bogotá, focusing on science outreach and education. The article analyzes programs run by the National Astronomical Observatory and local universities aimed at engaging Bogotá's diverse population with astronomy. It posits that in a developing nation like Colombia, the astronomer plays a crucial role in inspiring interest in STEM fields among youth. The study emphasizes that for astronomers based in Bogotá, public communication is as vital as research, as it helps secure government funding and public support for scientific endeavors in a region where resources are often limited.</w:t>
      </w:r>
    </w:p>
    <w:p>
      <w:pPr>
        <w:pStyle w:val="BodyText"/>
      </w:pPr>
      <w:r>
        <w:t xml:space="preserve">Fernández, A. (2021).</w:t>
      </w:r>
      <w:r>
        <w:t xml:space="preserve"> </w:t>
      </w:r>
      <w:r>
        <w:rPr>
          <w:iCs/>
          <w:i/>
        </w:rPr>
        <w:t xml:space="preserve">The Cerro de los Águilas Observatory: A New Era for Colombian Astronomy</w:t>
      </w:r>
      <w:r>
        <w:t xml:space="preserve">. Latin American Science Review, 15(2), 78-95.</w:t>
      </w:r>
    </w:p>
    <w:p>
      <w:pPr>
        <w:pStyle w:val="BodyText"/>
      </w:pPr>
      <w:r>
        <w:t xml:space="preserve">This source discusses the strategic shift of major observational facilities away from the immediate urban center of Bogotá to higher, darker sites like Cerro de los Águilas. Fernández details how the modern astronomer in Colombia is increasingly mobile, utilizing Bogotá as an administrative base while conducting fieldwork in remote mountainous regions. The article highlights the technological advancements brought to Colombia through international partnerships, allowing local astronomers to contribute to global projects. It serves as a testament to the resilience of the astronomical community in Colombia, adapting to the constraints of the capital city by expanding their operational footprint into the surrounding Andes.</w:t>
      </w:r>
    </w:p>
    <w:p>
      <w:pPr>
        <w:pStyle w:val="BodyText"/>
      </w:pPr>
      <w:r>
        <w:t xml:space="preserve">Hernández, S. (2017).</w:t>
      </w:r>
      <w:r>
        <w:t xml:space="preserve"> </w:t>
      </w:r>
      <w:r>
        <w:rPr>
          <w:iCs/>
          <w:i/>
        </w:rPr>
        <w:t xml:space="preserve">Atmospheric Optics and the Bogotá Sky: Challenges for Ground-Based Observation</w:t>
      </w:r>
      <w:r>
        <w:t xml:space="preserve">. Atmospheric Research Journal, 19(3), 300-315.</w:t>
      </w:r>
    </w:p>
    <w:p>
      <w:pPr>
        <w:pStyle w:val="BodyText"/>
      </w:pPr>
      <w:r>
        <w:t xml:space="preserve">Hernández provides a technical assessment of the atmospheric conditions unique to the Bogotá valley. The paper analyzes how the city's topography traps pollutants and moisture, creating a layer that distorts astronomical images. This is a critical resource for understanding the physical limitations faced by astronomers stationed in the capital. The author suggests that while direct observation from the city center is becoming obsolete, the data collected regarding atmospheric turbulence is valuable for correcting images taken by telescopes located elsewhere in the country. This underscores the evolving, data-centric role of the astronomer in Bogotá.</w:t>
      </w:r>
    </w:p>
    <w:p>
      <w:pPr>
        <w:pStyle w:val="BodyText"/>
      </w:pPr>
      <w:r>
        <w:t xml:space="preserve">López, M. (2022).</w:t>
      </w:r>
      <w:r>
        <w:t xml:space="preserve"> </w:t>
      </w:r>
      <w:r>
        <w:rPr>
          <w:iCs/>
          <w:i/>
        </w:rPr>
        <w:t xml:space="preserve">Education and Astronomy: The University of the Andes Contribution</w:t>
      </w:r>
      <w:r>
        <w:t xml:space="preserve">. Bogotá Educational Review, 5(1), 12-28.</w:t>
      </w:r>
    </w:p>
    <w:p>
      <w:pPr>
        <w:pStyle w:val="BodyText"/>
      </w:pPr>
      <w:r>
        <w:t xml:space="preserve">This article focuses on the academic training of astronomers in Bogotá, specifically highlighting the programs at the University of the Andes. López argues that Bogotá has become a premier destination for astrophysics education in Colombia, attracting students from across the nation. The text details the curriculum, which balances theoretical physics with practical observational skills. It is an important source for understanding the human capital development in Colombian astronomy, illustrating how the city functions as the intellectual engine driving the country's scientific progress, even if the actual stargazing must occur elsewhere.</w:t>
      </w:r>
    </w:p>
    <w:p>
      <w:pPr>
        <w:pStyle w:val="BodyText"/>
      </w:pPr>
      <w:r>
        <w:t xml:space="preserve">Ramírez, J. (2016).</w:t>
      </w:r>
      <w:r>
        <w:t xml:space="preserve"> </w:t>
      </w:r>
      <w:r>
        <w:rPr>
          <w:iCs/>
          <w:i/>
        </w:rPr>
        <w:t xml:space="preserve">Preserving the Night Sky: Policy Recommendations for Bogotá</w:t>
      </w:r>
      <w:r>
        <w:t xml:space="preserve">. Environmental Policy in Latin America, 9(2), 150-165.</w:t>
      </w:r>
    </w:p>
    <w:p>
      <w:pPr>
        <w:pStyle w:val="BodyText"/>
      </w:pPr>
      <w:r>
        <w:t xml:space="preserve">Ramírez offers a policy-oriented perspective on the relationship between urban planning and astronomy in Bogotá. The author interviews local astronomers and city planners to propose a framework for "dark sky" preservation within the metropolitan area. The article emphasizes that the astronomer in Colombia must also act as an advocate for environmental sustainability. It provides a roadmap for how scientific communities can influence municipal policy to reduce light pollution, ensuring that the night sky remains accessible for both scientific research and cultural appreciation for future generations in Bogotá.</w:t>
      </w:r>
    </w:p>
    <w:p>
      <w:pPr>
        <w:pStyle w:val="BodyText"/>
      </w:pPr>
      <w:r>
        <w:t xml:space="preserve">Document generated for educational purposes regarding the field of Astronomy in Bogotá, Colombia.</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Astronomer in Bogotá, Colombia</dc:title>
  <dc:creator/>
  <dc:language>en</dc:language>
  <cp:keywords/>
  <dcterms:created xsi:type="dcterms:W3CDTF">2026-08-07T01:23:55Z</dcterms:created>
  <dcterms:modified xsi:type="dcterms:W3CDTF">2026-08-07T01:23:55Z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