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France</w:t>
      </w:r>
      <w:r>
        <w:t xml:space="preserve"> </w:t>
      </w:r>
      <w:r>
        <w:t xml:space="preserve">Marseille</w:t>
      </w:r>
    </w:p>
    <w:bookmarkStart w:id="24" w:name="Xc31e6756f85c5b67d62d6d4969241feebefcdf2"/>
    <w:p>
      <w:pPr>
        <w:pStyle w:val="Heading1"/>
      </w:pPr>
      <w:r>
        <w:t xml:space="preserve">Annotated Bibliography: The Astronomer in France Marseille</w:t>
      </w:r>
    </w:p>
    <w:p>
      <w:pPr>
        <w:pStyle w:val="FirstParagraph"/>
      </w:pPr>
      <w:r>
        <w:t xml:space="preserve">This annotated bibliography explores the multifaceted role of the astronomer within the specific context of France Marseille. As a historic port city on the Mediterranean coast, Marseille offers a unique intersection of maritime navigation, cultural heritage, and modern scientific research. The selected sources examine the historical evolution of the astronomer in this region, the technical challenges of urban astronomy, and the contemporary efforts to preserve the night sky for scientific and public engagement purposes.</w:t>
      </w:r>
    </w:p>
    <w:bookmarkStart w:id="20" w:name="historical-context-and-heritage"/>
    <w:p>
      <w:pPr>
        <w:pStyle w:val="Heading2"/>
      </w:pPr>
      <w:r>
        <w:t xml:space="preserve">Historical Context and Heritage</w:t>
      </w:r>
    </w:p>
    <w:p>
      <w:pPr>
        <w:pStyle w:val="FirstParagraph"/>
      </w:pPr>
      <w:r>
        <w:t xml:space="preserve">Durand, P. (2018).</w:t>
      </w:r>
      <w:r>
        <w:t xml:space="preserve"> </w:t>
      </w:r>
      <w:r>
        <w:rPr>
          <w:iCs/>
          <w:i/>
        </w:rPr>
        <w:t xml:space="preserve">The Celestial Navigators of the Mediterranean: Astronomy in Marseille from the 17th to the 19th Century</w:t>
      </w:r>
      <w:r>
        <w:t xml:space="preserve">. Presses Universitaires de Provence.</w:t>
      </w:r>
    </w:p>
    <w:p>
      <w:pPr>
        <w:pStyle w:val="BodyText"/>
      </w:pPr>
      <w:r>
        <w:t xml:space="preserve">This comprehensive historical study details the critical role the astronomer played in the development of Marseille as a global maritime hub. Durand argues that the astronomer in Marseille was not merely an academic observer but a vital engineer of navigation, providing the precise celestial data necessary for safe passage across the Mediterranean and beyond. The text highlights the establishment of early observatories near the Vieux-Port and their integration with the city's naval architecture. For researchers interested in the socio-economic impact of astronomy in France Marseille, this source provides essential primary data regarding the collaboration between local astronomers and the French Navy.</w:t>
      </w:r>
    </w:p>
    <w:p>
      <w:pPr>
        <w:pStyle w:val="BodyText"/>
      </w:pPr>
      <w:r>
        <w:t xml:space="preserve">Lefebvre, M., &amp; Rossi, A. (2020).</w:t>
      </w:r>
      <w:r>
        <w:t xml:space="preserve"> </w:t>
      </w:r>
      <w:r>
        <w:rPr>
          <w:iCs/>
          <w:i/>
        </w:rPr>
        <w:t xml:space="preserve">Observing the South: The Legacy of the Marseille Observatory</w:t>
      </w:r>
      <w:r>
        <w:t xml:space="preserve">. Journal of French Scientific History, 45(2), 112-135.</w:t>
      </w:r>
    </w:p>
    <w:p>
      <w:pPr>
        <w:pStyle w:val="BodyText"/>
      </w:pPr>
      <w:r>
        <w:t xml:space="preserve">Lefebvre and Rossi analyze the institutional history of the Marseille Observatory, focusing on the professional identity of the astronomer stationed there during the Belle Époque. The authors discuss how the specific latitude of France Marseille allowed for unique observations of southern celestial bodies that were inaccessible to northern European counterparts. This article is particularly valuable for understanding the scientific prestige associated with the astronomer in this region and how local institutions competed with Parisian academies for recognition. It offers a nuanced view of the astronomer as both a local civic figure and an international scientific agent.</w:t>
      </w:r>
    </w:p>
    <w:bookmarkEnd w:id="20"/>
    <w:bookmarkStart w:id="21" w:name="modern-research-and-urban-challenges"/>
    <w:p>
      <w:pPr>
        <w:pStyle w:val="Heading2"/>
      </w:pPr>
      <w:r>
        <w:t xml:space="preserve">Modern Research and Urban Challenges</w:t>
      </w:r>
    </w:p>
    <w:p>
      <w:pPr>
        <w:pStyle w:val="FirstParagraph"/>
      </w:pPr>
      <w:r>
        <w:t xml:space="preserve">Institut de Physique de Marseille (IPM). (2021).</w:t>
      </w:r>
      <w:r>
        <w:t xml:space="preserve"> </w:t>
      </w:r>
      <w:r>
        <w:rPr>
          <w:iCs/>
          <w:i/>
        </w:rPr>
        <w:t xml:space="preserve">Annual Report: Astrophysics and Particle Physics in the Aix-Marseille Region</w:t>
      </w:r>
      <w:r>
        <w:t xml:space="preserve">. CNRS.</w:t>
      </w:r>
    </w:p>
    <w:p>
      <w:pPr>
        <w:pStyle w:val="BodyText"/>
      </w:pPr>
      <w:r>
        <w:t xml:space="preserve">This technical report outlines the current research priorities of astronomers affiliated with the Institut de Physique de Marseille. It details the shift from traditional optical observation within the city limits to data-driven astrophysics and high-energy particle research. The document is crucial for understanding the modern definition of the astronomer in France Marseille, who now operates largely within collaborative networks involving the European Southern Observatory. It highlights the technological infrastructure supporting these scientists and their contributions to major international projects, demonstrating that the city remains a significant node in the global astronomical community despite urban constraints.</w:t>
      </w:r>
    </w:p>
    <w:p>
      <w:pPr>
        <w:pStyle w:val="BodyText"/>
      </w:pPr>
      <w:r>
        <w:t xml:space="preserve">Moreau, S. (2019).</w:t>
      </w:r>
      <w:r>
        <w:t xml:space="preserve"> </w:t>
      </w:r>
      <w:r>
        <w:rPr>
          <w:iCs/>
          <w:i/>
        </w:rPr>
        <w:t xml:space="preserve">Light Pollution and the Urban Astronomer: A Case Study of Marseille</w:t>
      </w:r>
      <w:r>
        <w:t xml:space="preserve">. Urban Science, 3(4), 22-38.</w:t>
      </w:r>
    </w:p>
    <w:p>
      <w:pPr>
        <w:pStyle w:val="BodyText"/>
      </w:pPr>
      <w:r>
        <w:t xml:space="preserve">Moreau provides a critical analysis of the environmental challenges facing the astronomer in France Marseille. The study maps the intensity of artificial light pollution across the city and its surrounding metropolitan area, illustrating the severe limitations this places on ground-based optical astronomy. The author argues that the modern astronomer in Marseille must adapt by utilizing digital sky surveys and collaborating with observatories in darker regions, such as the Pyrenees or the Canary Islands. This source is essential for urban planners and scientists alike, as it proposes policy recommendations to mitigate light pollution and preserve the visibility of the night sky for both scientific research and public education.</w:t>
      </w:r>
    </w:p>
    <w:bookmarkEnd w:id="21"/>
    <w:bookmarkStart w:id="22" w:name="public-engagement-and-education"/>
    <w:p>
      <w:pPr>
        <w:pStyle w:val="Heading2"/>
      </w:pPr>
      <w:r>
        <w:t xml:space="preserve">Public Engagement and Education</w:t>
      </w:r>
    </w:p>
    <w:p>
      <w:pPr>
        <w:pStyle w:val="FirstParagraph"/>
      </w:pPr>
      <w:r>
        <w:t xml:space="preserve">Planétarium de Marseille. (2022).</w:t>
      </w:r>
      <w:r>
        <w:t xml:space="preserve"> </w:t>
      </w:r>
      <w:r>
        <w:rPr>
          <w:iCs/>
          <w:i/>
        </w:rPr>
        <w:t xml:space="preserve">Stellar Outreach: Engaging the Public with the Cosmos</w:t>
      </w:r>
      <w:r>
        <w:t xml:space="preserve">. Municipal Publications.</w:t>
      </w:r>
    </w:p>
    <w:p>
      <w:pPr>
        <w:pStyle w:val="BodyText"/>
      </w:pPr>
      <w:r>
        <w:t xml:space="preserve">This publication documents the educational initiatives led by the Planétarium de Marseille, highlighting the role of the astronomer as a communicator and educator. It details various programs designed to bring the wonders of the universe to the diverse population of France Marseille, including school workshops, public lectures, and night-sky observation events. The text emphasizes the importance of making astronomy accessible to all social classes and backgrounds, reflecting the city's commitment to scientific literacy. For those studying science communication, this source offers practical insights into how astronomers in urban environments can foster public interest and support for scientific endeavors.</w:t>
      </w:r>
    </w:p>
    <w:p>
      <w:pPr>
        <w:pStyle w:val="BodyText"/>
      </w:pPr>
      <w:r>
        <w:t xml:space="preserve">Garcia, J. (2023).</w:t>
      </w:r>
      <w:r>
        <w:t xml:space="preserve"> </w:t>
      </w:r>
      <w:r>
        <w:rPr>
          <w:iCs/>
          <w:i/>
        </w:rPr>
        <w:t xml:space="preserve">Cultural Astronomy in the Mediterranean: Marseille as a Hub</w:t>
      </w:r>
      <w:r>
        <w:t xml:space="preserve">. International Journal of Astroarchaeology, 17(1), 88-105.</w:t>
      </w:r>
    </w:p>
    <w:p>
      <w:pPr>
        <w:pStyle w:val="BodyText"/>
      </w:pPr>
      <w:r>
        <w:t xml:space="preserve">Garcia explores the intersection of astronomy, culture, and history in France Marseille. The article examines how the figure of the astronomer is represented in local art, literature, and public monuments. It discusses the cultural significance of celestial events in the Mediterranean tradition and how modern astronomers in Marseille engage with this heritage. This source is particularly relevant for understanding the broader cultural impact of astronomy in the region and how the profession is perceived by the general public. It provides a rich context for the social and cultural dimensions of the astronomer's role in a historic city like Marseille.</w:t>
      </w:r>
    </w:p>
    <w:bookmarkEnd w:id="22"/>
    <w:bookmarkStart w:id="23" w:name="future-directions-and-policy"/>
    <w:p>
      <w:pPr>
        <w:pStyle w:val="Heading2"/>
      </w:pPr>
      <w:r>
        <w:t xml:space="preserve">Future Directions and Policy</w:t>
      </w:r>
    </w:p>
    <w:p>
      <w:pPr>
        <w:pStyle w:val="FirstParagraph"/>
      </w:pPr>
      <w:r>
        <w:t xml:space="preserve">Conseil Régional de Provence-Alpes-Côte d'Azur. (2024).</w:t>
      </w:r>
      <w:r>
        <w:t xml:space="preserve"> </w:t>
      </w:r>
      <w:r>
        <w:rPr>
          <w:iCs/>
          <w:i/>
        </w:rPr>
        <w:t xml:space="preserve">Strategic Plan for Dark Sky Preservation and Astronomical Research</w:t>
      </w:r>
      <w:r>
        <w:t xml:space="preserve">. Regional Government.</w:t>
      </w:r>
    </w:p>
    <w:p>
      <w:pPr>
        <w:pStyle w:val="BodyText"/>
      </w:pPr>
      <w:r>
        <w:t xml:space="preserve">This policy document outlines the regional government's strategy to support astronomical research and preserve dark sky areas in the Provence-Alpes-Côte d'Azur region, including the outskirts of France Marseille. It details funding opportunities for astronomers, regulations on outdoor lighting, and partnerships with educational institutions. The plan recognizes the economic and scientific value of astronomy and aims to create a sustainable environment for future generations of astronomers. This source is vital for policymakers, researchers, and advocates interested in the future of astronomy in the region and the steps being taken to ensure its continued growth and relevance.</w:t>
      </w:r>
    </w:p>
    <w:p>
      <w:pPr>
        <w:pStyle w:val="BodyText"/>
      </w:pPr>
      <w:r>
        <w:t xml:space="preserve">Thibault, R., &amp; Dubois, L. (2024).</w:t>
      </w:r>
      <w:r>
        <w:t xml:space="preserve"> </w:t>
      </w:r>
      <w:r>
        <w:rPr>
          <w:iCs/>
          <w:i/>
        </w:rPr>
        <w:t xml:space="preserve">Next-Generation Telescopes and the Role of Marseille in European Astronomy</w:t>
      </w:r>
      <w:r>
        <w:t xml:space="preserve">. European Astronomical Society Bulletin, 198, 45-52.</w:t>
      </w:r>
    </w:p>
    <w:p>
      <w:pPr>
        <w:pStyle w:val="BodyText"/>
      </w:pPr>
      <w:r>
        <w:t xml:space="preserve">Thibault and Dubois discuss the potential for France Marseille to host or contribute to next-generation telescope projects. They analyze the technical, logistical, and financial aspects of such initiatives and the role that local astronomers could play in their development and operation. The article highlights the city's strategic location, existing scientific infrastructure, and collaborative networks as key assets. This source is important for understanding the future prospects of astronomy in Marseille and the opportunities for the city to become a leading center for astronomical research in Europe. It provides a forward-looking perspective on the evolving role of the astronomer in this dynamic urban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France Marseille</dc:title>
  <dc:creator/>
  <dc:language>en</dc:language>
  <cp:keywords/>
  <dcterms:created xsi:type="dcterms:W3CDTF">2026-08-07T11:19:26Z</dcterms:created>
  <dcterms:modified xsi:type="dcterms:W3CDTF">2026-08-07T11:19:26Z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