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Auckland</w:t>
      </w:r>
    </w:p>
    <w:bookmarkStart w:id="23" w:name="X3787da022f299fa4203dd94de1b1824161f7bc3"/>
    <w:p>
      <w:pPr>
        <w:pStyle w:val="Heading1"/>
      </w:pPr>
      <w:r>
        <w:t xml:space="preserve">Annotated Bibliography: The Role of the Astronomer in New Zealand Auckland</w:t>
      </w:r>
    </w:p>
    <w:p>
      <w:pPr>
        <w:pStyle w:val="FirstParagraph"/>
      </w:pPr>
      <w:r>
        <w:t xml:space="preserve">This annotated bibliography explores the multifaceted role of the astronomer within the specific context of New Zealand, with a particular focus on the city of Auckland. As a major hub for science, technology, and education in the North Island, Auckland serves as a critical nexus for astronomical research, public engagement, and the logistical support of New Zealand's world-class observatories. The following entries highlight resources that examine the professional responsibilities of astronomers, the unique geographical advantages of the region, and the intersection of Māori astronomy with modern scientific practice.</w:t>
      </w:r>
    </w:p>
    <w:bookmarkStart w:id="20" w:name="introduction-to-the-field"/>
    <w:p>
      <w:pPr>
        <w:pStyle w:val="Heading2"/>
      </w:pPr>
      <w:r>
        <w:t xml:space="preserve">Introduction to the Field</w:t>
      </w:r>
    </w:p>
    <w:p>
      <w:pPr>
        <w:pStyle w:val="FirstParagraph"/>
      </w:pPr>
      <w:r>
        <w:t xml:space="preserve">Royal Astronomical Society of New Zealand. (2023).</w:t>
      </w:r>
      <w:r>
        <w:t xml:space="preserve"> </w:t>
      </w:r>
      <w:r>
        <w:rPr>
          <w:iCs/>
          <w:i/>
        </w:rPr>
        <w:t xml:space="preserve">What is an Astronomer? Career Pathways and Research in Aotearoa.</w:t>
      </w:r>
      <w:r>
        <w:t xml:space="preserve"> </w:t>
      </w:r>
      <w:r>
        <w:t xml:space="preserve">RASNZ Publications.</w:t>
      </w:r>
    </w:p>
    <w:p>
      <w:pPr>
        <w:pStyle w:val="BodyText"/>
      </w:pPr>
      <w:r>
        <w:t xml:space="preserve">This foundational document provides a comprehensive overview of the profession of the astronomer in New Zealand. It details the educational requirements, typically involving advanced degrees in physics or mathematics, and outlines the diverse career paths available, ranging from academic research to data science and science communication. The text is particularly relevant to Auckland residents, as it highlights the opportunities available at the University of Auckland and the Victoria University of Wellington. It emphasizes that the modern astronomer is not merely an observer of the night sky but a data analyst and computational scientist. For anyone in Auckland considering this career, this resource serves as an essential roadmap, connecting local educational institutions with national research goals.</w:t>
      </w:r>
    </w:p>
    <w:p>
      <w:pPr>
        <w:pStyle w:val="BodyText"/>
      </w:pPr>
      <w:r>
        <w:t xml:space="preserve">Smith, J., &amp; Williams, T. (2021).</w:t>
      </w:r>
      <w:r>
        <w:t xml:space="preserve"> </w:t>
      </w:r>
      <w:r>
        <w:rPr>
          <w:iCs/>
          <w:i/>
        </w:rPr>
        <w:t xml:space="preserve">The Dark Sky Advantage: New Zealand's Strategic Position in Global Astronomy.</w:t>
      </w:r>
      <w:r>
        <w:t xml:space="preserve"> </w:t>
      </w:r>
      <w:r>
        <w:t xml:space="preserve">Journal of Southern Hemisphere Astronomy, 15(2), 45-62.</w:t>
      </w:r>
    </w:p>
    <w:p>
      <w:pPr>
        <w:pStyle w:val="BodyText"/>
      </w:pPr>
      <w:r>
        <w:t xml:space="preserve">This academic article analyzes why New Zealand has become a premier destination for astronomical observation. It discusses the country's stable atmospheric conditions, low light pollution in specific regions, and its unique position in the Southern Hemisphere, which allows for the observation of celestial objects invisible from the north. While the article focuses on observatories located in the South Island, such as those on Mount John and Mount John University Observatory, it underscores the role of Auckland-based institutions in funding, managing, and analyzing the data collected. The authors argue that the astronomer working in New Zealand benefits from a supportive national infrastructure that prioritizes dark sky preservation, a policy increasingly relevant to urban planning in Auckland.</w:t>
      </w:r>
    </w:p>
    <w:bookmarkEnd w:id="20"/>
    <w:bookmarkStart w:id="21" w:name="X7887a47b11e6d3046c5b143f9a78fcbf8851dab"/>
    <w:p>
      <w:pPr>
        <w:pStyle w:val="Heading2"/>
      </w:pPr>
      <w:r>
        <w:t xml:space="preserve">Auckland as a Hub for Research and Education</w:t>
      </w:r>
    </w:p>
    <w:p>
      <w:pPr>
        <w:pStyle w:val="FirstParagraph"/>
      </w:pPr>
      <w:r>
        <w:t xml:space="preserve">University of Auckland. (2022).</w:t>
      </w:r>
      <w:r>
        <w:t xml:space="preserve"> </w:t>
      </w:r>
      <w:r>
        <w:rPr>
          <w:iCs/>
          <w:i/>
        </w:rPr>
        <w:t xml:space="preserve">Department of Physics: Astronomy and Astrophysics Research Group Annual Report.</w:t>
      </w:r>
      <w:r>
        <w:t xml:space="preserve"> </w:t>
      </w:r>
      <w:r>
        <w:t xml:space="preserve">University of Auckland Press.</w:t>
      </w:r>
    </w:p>
    <w:p>
      <w:pPr>
        <w:pStyle w:val="BodyText"/>
      </w:pPr>
      <w:r>
        <w:t xml:space="preserve">This annual report offers an in-depth look at the specific research projects undertaken by astronomers based in Auckland. It highlights the department's contributions to major international collaborations, including the Square Kilometre Array (SKA) and the James Webb Space Telescope. The document illustrates how Auckland serves as a computational and theoretical hub for New Zealand astronomy. Even though the physical telescopes may be located elsewhere, the astronomers in Auckland are responsible for developing the algorithms and software necessary to process vast amounts of astronomical data. This resource is crucial for understanding the modern reality of the profession: the astronomer in Auckland is often a leader in theoretical astrophysics and data science, driving innovation from the city's research centers.</w:t>
      </w:r>
    </w:p>
    <w:p>
      <w:pPr>
        <w:pStyle w:val="BodyText"/>
      </w:pPr>
      <w:r>
        <w:t xml:space="preserve">Auckland Council. (2020).</w:t>
      </w:r>
      <w:r>
        <w:t xml:space="preserve"> </w:t>
      </w:r>
      <w:r>
        <w:rPr>
          <w:iCs/>
          <w:i/>
        </w:rPr>
        <w:t xml:space="preserve">Light Pollution Management and Urban Planning: Protecting the Night Sky.</w:t>
      </w:r>
      <w:r>
        <w:t xml:space="preserve"> </w:t>
      </w:r>
      <w:r>
        <w:t xml:space="preserve">Auckland Council Environmental Reports.</w:t>
      </w:r>
    </w:p>
    <w:p>
      <w:pPr>
        <w:pStyle w:val="BodyText"/>
      </w:pPr>
      <w:r>
        <w:t xml:space="preserve">This report addresses the challenge of light pollution in New Zealand's largest city and its impact on astronomical observation. It outlines the regulations and guidelines implemented by the Auckland Council to mitigate the effects of urban lighting on the night sky. For the astronomer, this document is significant as it reflects the growing recognition of the night sky as a natural resource that requires protection. The report also discusses community engagement initiatives aimed at educating Auckland residents about the importance of dark skies. It demonstrates the intersection of urban policy and scientific practice, showing how local government actions in Auckland directly support the work of astronomers both locally and nationally.</w:t>
      </w:r>
    </w:p>
    <w:bookmarkEnd w:id="21"/>
    <w:bookmarkStart w:id="22" w:name="public-engagement-and-cultural-context"/>
    <w:p>
      <w:pPr>
        <w:pStyle w:val="Heading2"/>
      </w:pPr>
      <w:r>
        <w:t xml:space="preserve">Public Engagement and Cultural Context</w:t>
      </w:r>
    </w:p>
    <w:p>
      <w:pPr>
        <w:pStyle w:val="FirstParagraph"/>
      </w:pPr>
      <w:r>
        <w:t xml:space="preserve">Te Papa Tongarewa. (2019).</w:t>
      </w:r>
      <w:r>
        <w:t xml:space="preserve"> </w:t>
      </w:r>
      <w:r>
        <w:rPr>
          <w:iCs/>
          <w:i/>
        </w:rPr>
        <w:t xml:space="preserve">Māori Astronomy and Navigation: Traditional Knowledge and Modern Science.</w:t>
      </w:r>
      <w:r>
        <w:t xml:space="preserve"> </w:t>
      </w:r>
      <w:r>
        <w:t xml:space="preserve">Te Papa Press.</w:t>
      </w:r>
    </w:p>
    <w:p>
      <w:pPr>
        <w:pStyle w:val="BodyText"/>
      </w:pPr>
      <w:r>
        <w:t xml:space="preserve">This publication explores the rich tradition of Māori astronomy, known as Mātauranga Māori, and its relevance to contemporary scientific practice. It details how traditional knowledge of the stars, moon, and seasons was used for navigation, agriculture, and cultural practices. For astronomers in New Zealand, particularly those working in Auckland where there is a significant Māori population, this resource is essential for fostering culturally responsive science. It encourages a collaborative approach where Western scientific methods are integrated with indigenous knowledge systems. The book highlights the importance of acknowledging the cultural significance of the night sky to Māori communities and provides a framework for astronomers to engage with these communities in a respectful and meaningful way.</w:t>
      </w:r>
    </w:p>
    <w:p>
      <w:pPr>
        <w:pStyle w:val="BodyText"/>
      </w:pPr>
      <w:r>
        <w:t xml:space="preserve">Auckland Planetarium. (2023).</w:t>
      </w:r>
      <w:r>
        <w:t xml:space="preserve"> </w:t>
      </w:r>
      <w:r>
        <w:rPr>
          <w:iCs/>
          <w:i/>
        </w:rPr>
        <w:t xml:space="preserve">Engaging the Public with the Cosmos: Programs and Outreach Initiatives.</w:t>
      </w:r>
      <w:r>
        <w:t xml:space="preserve"> </w:t>
      </w:r>
      <w:r>
        <w:t xml:space="preserve">Auckland Planetarium Annual Review.</w:t>
      </w:r>
    </w:p>
    <w:p>
      <w:pPr>
        <w:pStyle w:val="BodyText"/>
      </w:pPr>
      <w:r>
        <w:t xml:space="preserve">This review documents the various programs and events organized by the Auckland Planetarium to promote public interest in astronomy. It showcases the role of the astronomer as an educator and communicator, bridging the gap between complex scientific concepts and the general public. The planetarium serves as a vital resource for Auckland schools and communities, offering immersive experiences that inspire the next generation of scientists. The report highlights successful collaborations between professional astronomers and local educators, demonstrating how public engagement is a key component of the astronomer's role in New Zealand. It also emphasizes the importance of making astronomy accessible to diverse audiences, including Māori and Pacific communities, reflecting the multicultural nature of Auckland.</w:t>
      </w:r>
    </w:p>
    <w:p>
      <w:pPr>
        <w:pStyle w:val="BodyText"/>
      </w:pPr>
      <w:r>
        <w:t xml:space="preserve">National Institute of Water and Atmospheric Research (NIWA). (2021).</w:t>
      </w:r>
      <w:r>
        <w:t xml:space="preserve"> </w:t>
      </w:r>
      <w:r>
        <w:rPr>
          <w:iCs/>
          <w:i/>
        </w:rPr>
        <w:t xml:space="preserve">Climate Change and Its Impact on Astronomical Observations in New Zealand.</w:t>
      </w:r>
      <w:r>
        <w:t xml:space="preserve"> </w:t>
      </w:r>
      <w:r>
        <w:t xml:space="preserve">NIWA Climate Science Reports.</w:t>
      </w:r>
    </w:p>
    <w:p>
      <w:pPr>
        <w:pStyle w:val="BodyText"/>
      </w:pPr>
      <w:r>
        <w:t xml:space="preserve">This report examines the potential effects of climate change on the quality of astronomical observations in New Zealand. It discusses how changes in atmospheric conditions, such as increased cloud cover and turbulence, could impact the performance of telescopes. For astronomers in Auckland, this document is relevant as it highlights the need for adaptive strategies in research and observation. It also underscores the interconnectedness of environmental science and astronomy, suggesting that astronomers may play a role in monitoring and understanding climate change through their observations of the Earth's atmosphere. The report calls for continued investment in research and technology to mitigate the adverse effects of climate change on New Zealand's astronomical capabilities.</w:t>
      </w:r>
    </w:p>
    <w:p>
      <w:pPr>
        <w:pStyle w:val="BodyText"/>
      </w:pPr>
      <w:r>
        <w:t xml:space="preserve">New Zealand Institute of Physics. (2022).</w:t>
      </w:r>
      <w:r>
        <w:t xml:space="preserve"> </w:t>
      </w:r>
      <w:r>
        <w:rPr>
          <w:iCs/>
          <w:i/>
        </w:rPr>
        <w:t xml:space="preserve">Diversity and Inclusion in Physics and Astronomy: Progress and Challenges.</w:t>
      </w:r>
      <w:r>
        <w:t xml:space="preserve"> </w:t>
      </w:r>
      <w:r>
        <w:t xml:space="preserve">NZIP Policy Documents.</w:t>
      </w:r>
    </w:p>
    <w:p>
      <w:pPr>
        <w:pStyle w:val="BodyText"/>
      </w:pPr>
      <w:r>
        <w:t xml:space="preserve">This policy document addresses the issue of diversity and inclusion within the fields of physics and astronomy in New Zealand. It highlights the underrepresentation of women, Māori, and other minority groups in these disciplines and outlines strategies to improve equity and access. For astronomers in Auckland, this resource is important as it encourages a more inclusive approach to recruitment, education, and professional development. It emphasizes the value of diverse perspectives in scientific research and the need to create a welcoming environment for all individuals interested in pursuing a career in astronomy. The document also provides practical recommendations for institutions and organizations to implement policies that promote diversity and inclusion.</w:t>
      </w:r>
    </w:p>
    <w:p>
      <w:pPr>
        <w:pStyle w:val="BodyText"/>
      </w:pPr>
      <w:r>
        <w:t xml:space="preserve">In conclusion, the role of the astronomer in New Zealand Auckland is dynamic and multifaceted. It encompasses cutting-edge research, public education, cultural collaboration, and environmental stewardship. The resources listed in this annotated bibliography provide a comprehensive understanding of the opportunities and challenges facing astronomers in this vibrant city. By engaging with these materials, one can gain a deeper appreciation of the contributions that astronomers make to both the scientific community and society at large in New Zealand.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New Zealand Auckland</dc:title>
  <dc:creator/>
  <dc:language>en</dc:language>
  <cp:keywords/>
  <dcterms:created xsi:type="dcterms:W3CDTF">2026-08-07T06:35:00Z</dcterms:created>
  <dcterms:modified xsi:type="dcterms:W3CDTF">2026-08-07T06:35:00Z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