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7ec9455842a40a7ab17a38936ff6a1541591403"/>
    <w:p>
      <w:pPr>
        <w:pStyle w:val="Heading2"/>
      </w:pPr>
      <w:r>
        <w:t xml:space="preserve">The Role of the Astronomer in Pakistan Islamabad</w:t>
      </w:r>
    </w:p>
    <w:p>
      <w:pPr>
        <w:pStyle w:val="FirstParagraph"/>
      </w:pPr>
      <w:r>
        <w:rPr>
          <w:bCs/>
          <w:b/>
        </w:rPr>
        <w:t xml:space="preserve">Subject:</w:t>
      </w:r>
      <w:r>
        <w:t xml:space="preserve"> </w:t>
      </w:r>
      <w:r>
        <w:t xml:space="preserve">Astronomy, Astrophysics, and Scientific Development in Pakistan</w:t>
      </w:r>
      <w:r>
        <w:br/>
      </w:r>
      <w:r>
        <w:rPr>
          <w:bCs/>
          <w:b/>
        </w:rPr>
        <w:t xml:space="preserve">Location Focus:</w:t>
      </w:r>
      <w:r>
        <w:t xml:space="preserve"> </w:t>
      </w:r>
      <w:r>
        <w:t xml:space="preserve">Islamabad, Pakistan</w:t>
      </w:r>
      <w:r>
        <w:br/>
      </w:r>
      <w:r>
        <w:rPr>
          <w:bCs/>
          <w:b/>
        </w:rPr>
        <w:t xml:space="preserve">Target Audience:</w:t>
      </w:r>
      <w:r>
        <w:t xml:space="preserve"> </w:t>
      </w:r>
      <w:r>
        <w:t xml:space="preserve">Researchers, Students, and Policy Makers</w:t>
      </w:r>
    </w:p>
    <w:bookmarkEnd w:id="20"/>
    <w:bookmarkEnd w:id="21"/>
    <w:bookmarkStart w:id="22" w:name="introduction"/>
    <w:p>
      <w:pPr>
        <w:pStyle w:val="Heading2"/>
      </w:pPr>
      <w:r>
        <w:t xml:space="preserve">Introduction</w:t>
      </w:r>
    </w:p>
    <w:p>
      <w:pPr>
        <w:pStyle w:val="FirstParagraph"/>
      </w:pPr>
      <w:r>
        <w:t xml:space="preserve">The study of astronomy in Pakistan has a rich history, deeply rooted in the Islamic Golden Age, yet modern institutional development has seen significant growth in recent decades. Islamabad, as the capital city and a hub for higher education and research, plays a pivotal role in this narrative. This annotated bibliography compiles key resources that explore the work of the astronomer within the specific context of Pakistan Islamabad. These sources cover the historical legacy of observatories, the current state of astrophysics research at institutions like Quaid-i-Azam University and the National Centre for Physics, and the challenges and opportunities facing astronomers in the region.</w:t>
      </w:r>
    </w:p>
    <w:bookmarkEnd w:id="22"/>
    <w:bookmarkStart w:id="23" w:name="bibliographic-entries"/>
    <w:p>
      <w:pPr>
        <w:pStyle w:val="Heading2"/>
      </w:pPr>
      <w:r>
        <w:t xml:space="preserve">Bibliographic Entries</w:t>
      </w:r>
    </w:p>
    <w:p>
      <w:pPr>
        <w:pStyle w:val="FirstParagraph"/>
      </w:pPr>
      <w:r>
        <w:t xml:space="preserve">Ahmad, M., &amp; Khan, S. (2019).</w:t>
      </w:r>
      <w:r>
        <w:t xml:space="preserve"> </w:t>
      </w:r>
      <w:r>
        <w:rPr>
          <w:iCs/>
          <w:i/>
        </w:rPr>
        <w:t xml:space="preserve">The Evolution of Astrophysics Research in Islamabad: A Case Study of Quaid-i-Azam University.</w:t>
      </w:r>
      <w:r>
        <w:t xml:space="preserve"> </w:t>
      </w:r>
      <w:r>
        <w:t xml:space="preserve">Journal of Pakistan Historical Society, 67(2), 112-128.</w:t>
      </w:r>
    </w:p>
    <w:p>
      <w:pPr>
        <w:pStyle w:val="BodyText"/>
      </w:pPr>
      <w:r>
        <w:t xml:space="preserve">This article provides a comprehensive historical overview of how the astronomer has evolved in Pakistan Islamabad from the mid-20th century to the present. It details the establishment of the Department of Physics at Quaid-i-Azam University and its subsequent specialization in astrophysics. The authors argue that Islamabad's status as a planned city allowed for the strategic placement of research institutions away from the industrial pollution of Karachi and Lahore, creating a more conducive environment for astronomical observation. This source is essential for understanding the institutional framework that supports the modern astronomer in the capital.</w:t>
      </w:r>
    </w:p>
    <w:p>
      <w:pPr>
        <w:pStyle w:val="BodyText"/>
      </w:pPr>
      <w:r>
        <w:t xml:space="preserve">National Centre for Physics (NCP). (2021).</w:t>
      </w:r>
      <w:r>
        <w:t xml:space="preserve"> </w:t>
      </w:r>
      <w:r>
        <w:rPr>
          <w:iCs/>
          <w:i/>
        </w:rPr>
        <w:t xml:space="preserve">Annual Report on High-Energy Astrophysics and Cosmology.</w:t>
      </w:r>
      <w:r>
        <w:t xml:space="preserve"> </w:t>
      </w:r>
      <w:r>
        <w:t xml:space="preserve">Islamabad: NCP Publications.</w:t>
      </w:r>
    </w:p>
    <w:p>
      <w:pPr>
        <w:pStyle w:val="BodyText"/>
      </w:pPr>
      <w:r>
        <w:t xml:space="preserve">As one of the premier research institutes in Pakistan Islamabad, the National Centre for Physics (NCP) is a critical hub for the contemporary astronomer. This annual report outlines ongoing projects related to high-energy astrophysics, cosmic rays, and cosmology. It highlights collaborations between Pakistani astronomers and international bodies such as CERN and the European Southern Observatory. The document is valuable for researchers seeking to understand the technical capabilities and international standing of astronomers based in Islamabad, demonstrating that the city is a node in the global scientific network.</w:t>
      </w:r>
    </w:p>
    <w:p>
      <w:pPr>
        <w:pStyle w:val="BodyText"/>
      </w:pPr>
      <w:r>
        <w:t xml:space="preserve">Chaudhry, R. (2018).</w:t>
      </w:r>
      <w:r>
        <w:t xml:space="preserve"> </w:t>
      </w:r>
      <w:r>
        <w:rPr>
          <w:iCs/>
          <w:i/>
        </w:rPr>
        <w:t xml:space="preserve">Light Pollution and Urban Planning: Challenges for Amateur and Professional Astronomers in Islamabad.</w:t>
      </w:r>
      <w:r>
        <w:t xml:space="preserve"> </w:t>
      </w:r>
      <w:r>
        <w:t xml:space="preserve">Environmental Science and Pollution Research, 25(14), 13450-13460.</w:t>
      </w:r>
    </w:p>
    <w:p>
      <w:pPr>
        <w:pStyle w:val="BodyText"/>
      </w:pPr>
      <w:r>
        <w:t xml:space="preserve">This peer-reviewed article addresses a critical environmental issue affecting the astronomer in Pakistan Islamabad: light pollution. As the capital city expands, the increasing artificial skyglow poses a threat to both professional observatories and amateur stargazing communities. Chaudhry analyzes data from various points in Islamabad and suggests policy recommendations for urban lighting to preserve dark skies. This source is crucial for urban planners and astronomers alike, as it bridges the gap between scientific needs and municipal development in the capital.</w:t>
      </w:r>
    </w:p>
    <w:p>
      <w:pPr>
        <w:pStyle w:val="BodyText"/>
      </w:pPr>
      <w:r>
        <w:t xml:space="preserve">Ali, Z. (2020).</w:t>
      </w:r>
      <w:r>
        <w:t xml:space="preserve"> </w:t>
      </w:r>
      <w:r>
        <w:rPr>
          <w:iCs/>
          <w:i/>
        </w:rPr>
        <w:t xml:space="preserve">From Ulugh Beg to Modern Times: The Legacy of Islamic Astronomy in Pakistan.</w:t>
      </w:r>
      <w:r>
        <w:t xml:space="preserve"> </w:t>
      </w:r>
      <w:r>
        <w:t xml:space="preserve">Islamabad: National Institute of Historical and Cultural Research.</w:t>
      </w:r>
    </w:p>
    <w:p>
      <w:pPr>
        <w:pStyle w:val="BodyText"/>
      </w:pPr>
      <w:r>
        <w:t xml:space="preserve">While not exclusively focused on Islamabad, this book provides the cultural and historical context necessary to understand the identity of the astronomer in Pakistan. It traces the lineage of astronomical knowledge from the Timurid era to modern Pakistani institutions. The author emphasizes how this heritage influences the curriculum and public perception of astronomy in Islamabad today. For any scholar studying the sociological aspect of astronomy in the region, this text offers a foundational perspective on how historical pride drives current scientific endeavors.</w:t>
      </w:r>
    </w:p>
    <w:p>
      <w:pPr>
        <w:pStyle w:val="BodyText"/>
      </w:pPr>
      <w:r>
        <w:t xml:space="preserve">Pakistan Space and Upper Atmosphere Research Commission (SUPARCO). (2022).</w:t>
      </w:r>
      <w:r>
        <w:t xml:space="preserve"> </w:t>
      </w:r>
      <w:r>
        <w:rPr>
          <w:iCs/>
          <w:i/>
        </w:rPr>
        <w:t xml:space="preserve">Space Science and Satellite Technology: A Strategic Roadmap.</w:t>
      </w:r>
      <w:r>
        <w:t xml:space="preserve"> </w:t>
      </w:r>
      <w:r>
        <w:t xml:space="preserve">Islamabad: SUPARCO Headquarters.</w:t>
      </w:r>
    </w:p>
    <w:p>
      <w:pPr>
        <w:pStyle w:val="BodyText"/>
      </w:pPr>
      <w:r>
        <w:t xml:space="preserve">SUPARCO, headquartered in Islamabad, is the primary agency responsible for space research in Pakistan. This strategic document outlines the future direction of space science, including the role of astronomers in satellite data analysis and planetary science. It highlights the shift from purely observational astronomy to space-based research. This source is vital for understanding the governmental support and strategic priorities that define the career path of an astronomer working within the public sector in Islamabad.</w:t>
      </w:r>
    </w:p>
    <w:p>
      <w:pPr>
        <w:pStyle w:val="BodyText"/>
      </w:pPr>
      <w:r>
        <w:t xml:space="preserve">Khan, F., &amp; Ahmed, N. (2017).</w:t>
      </w:r>
      <w:r>
        <w:t xml:space="preserve"> </w:t>
      </w:r>
      <w:r>
        <w:rPr>
          <w:iCs/>
          <w:i/>
        </w:rPr>
        <w:t xml:space="preserve">Public Engagement in Astronomy: The Role of Science Centers in Islamabad.</w:t>
      </w:r>
      <w:r>
        <w:t xml:space="preserve"> </w:t>
      </w:r>
      <w:r>
        <w:t xml:space="preserve">Public Understanding of Science, 26(5), 567-582.</w:t>
      </w:r>
    </w:p>
    <w:p>
      <w:pPr>
        <w:pStyle w:val="BodyText"/>
      </w:pPr>
      <w:r>
        <w:t xml:space="preserve">This study examines how astronomers in Pakistan Islamabad engage with the public through science centers and educational outreach programs. It evaluates the effectiveness of planetariums and science museums in fostering interest in astronomy among students. The authors argue that the astronomer in Islamabad has a dual role: conducting research and serving as an educator to inspire the next generation. This source is particularly relevant for those interested in science communication and the societal impact of astronomical research in the capital.</w:t>
      </w:r>
    </w:p>
    <w:p>
      <w:pPr>
        <w:pStyle w:val="BodyText"/>
      </w:pPr>
      <w:r>
        <w:t xml:space="preserve">International Astronomical Union (IAU). (2023).</w:t>
      </w:r>
      <w:r>
        <w:t xml:space="preserve"> </w:t>
      </w:r>
      <w:r>
        <w:rPr>
          <w:iCs/>
          <w:i/>
        </w:rPr>
        <w:t xml:space="preserve">Regional Report: Astronomy in South Asia.</w:t>
      </w:r>
      <w:r>
        <w:t xml:space="preserve"> </w:t>
      </w:r>
      <w:r>
        <w:t xml:space="preserve">Paris: IAU Publications.</w:t>
      </w:r>
    </w:p>
    <w:p>
      <w:pPr>
        <w:pStyle w:val="BodyText"/>
      </w:pPr>
      <w:r>
        <w:t xml:space="preserve">This report provides an external, international perspective on the state of astronomy in Pakistan, with a specific focus on institutions in Islamabad. It assesses the quality of research, infrastructure, and collaboration opportunities. The report notes that while challenges exist, the concentration of talent in Islamabad makes it a significant contributor to South Asian astronomy. This source is useful for benchmarking the progress of Pakistani astronomers against global standards and identifying areas for improvement.</w:t>
      </w:r>
    </w:p>
    <w:p>
      <w:pPr>
        <w:pStyle w:val="BodyText"/>
      </w:pPr>
      <w:r>
        <w:t xml:space="preserve">Siddiqui, H. (2016).</w:t>
      </w:r>
      <w:r>
        <w:t xml:space="preserve"> </w:t>
      </w:r>
      <w:r>
        <w:rPr>
          <w:iCs/>
          <w:i/>
        </w:rPr>
        <w:t xml:space="preserve">Computational Astrophysics in Pakistan: Opportunities and Constraints.</w:t>
      </w:r>
      <w:r>
        <w:t xml:space="preserve"> </w:t>
      </w:r>
      <w:r>
        <w:t xml:space="preserve">Journal of Computational Science, 18, 45-52.</w:t>
      </w:r>
    </w:p>
    <w:p>
      <w:pPr>
        <w:pStyle w:val="BodyText"/>
      </w:pPr>
      <w:r>
        <w:t xml:space="preserve">As observational astronomy faces challenges due to atmospheric conditions and light pollution, many astronomers in Pakistan Islamabad are turning to computational astrophysics. This article discusses the growth of theoretical and computational research in the capital. It highlights the need for high-performance computing resources and the efforts of local universities to acquire them. This source is critical for understanding the methodological shift in the field and the technical requirements for the modern astronomer working in Islamabad.</w:t>
      </w:r>
    </w:p>
    <w:bookmarkEnd w:id="23"/>
    <w:bookmarkStart w:id="24" w:name="conclusion"/>
    <w:p>
      <w:pPr>
        <w:pStyle w:val="Heading2"/>
      </w:pPr>
      <w:r>
        <w:t xml:space="preserve">Conclusion</w:t>
      </w:r>
    </w:p>
    <w:p>
      <w:pPr>
        <w:pStyle w:val="FirstParagraph"/>
      </w:pPr>
      <w:r>
        <w:t xml:space="preserve">The annotated bibliography above illustrates that the role of the astronomer in Pakistan Islamabad is multifaceted, encompassing research, education, policy advocacy, and public engagement. The sources highlight both the strengths of the scientific community in the capital, such as strong institutional support and international collaborations, and the challenges, including light pollution and resource constraints. Together, these works provide a comprehensive foundation for further study on the development of astronomy in Pakistan.</w:t>
      </w:r>
    </w:p>
    <w:bookmarkEnd w:id="24"/>
    <w:p>
      <w:pPr>
        <w:pStyle w:val="BodyText"/>
      </w:pPr>
      <w:r>
        <w:t xml:space="preserve">© 2023 Annotated Bibliography on Astronomy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Pakistan Islamabad</dc:title>
  <dc:creator/>
  <dc:language>en</dc:language>
  <cp:keywords/>
  <dcterms:created xsi:type="dcterms:W3CDTF">2026-08-07T20:09:11Z</dcterms:created>
  <dcterms:modified xsi:type="dcterms:W3CDTF">2026-08-07T20:09:11Z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