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Russia</w:t>
      </w:r>
      <w:r>
        <w:t xml:space="preserve"> </w:t>
      </w:r>
      <w:r>
        <w:t xml:space="preserve">Moscow</w:t>
      </w:r>
    </w:p>
    <w:bookmarkStart w:id="20" w:name="Xa64f7842f72c9b6cac32378f6a15b221ba2a078"/>
    <w:p>
      <w:pPr>
        <w:pStyle w:val="Heading1"/>
      </w:pPr>
      <w:r>
        <w:t xml:space="preserve">Annotated Bibliography: The Astronomer in Russia Moscow</w:t>
      </w:r>
    </w:p>
    <w:p>
      <w:pPr>
        <w:pStyle w:val="FirstParagraph"/>
      </w:pPr>
      <w:r>
        <w:t xml:space="preserve">A Comprehensive Review of Historical, Scientific, and Cultural Perspectives</w:t>
      </w:r>
    </w:p>
    <w:bookmarkEnd w:id="20"/>
    <w:p>
      <w:pPr>
        <w:pStyle w:val="BodyText"/>
      </w:pPr>
      <w:r>
        <w:t xml:space="preserve">The role of the astronomer in Russia Moscow has been pivotal in shaping the trajectory of modern astrophysics. From the imperial foundations laid in the 18th century to the cutting-edge research conducted during the Soviet space race and into the contemporary era, Moscow has served as a central hub for astronomical inquiry. This annotated bibliography explores key texts that illuminate the life, work, and legacy of the astronomer within the specific context of Moscow. These sources cover the establishment of the Moscow State University Observatory, the contributions of renowned figures like Otto Struve and Sergei Vernov, and the unique socio-political environment that influenced scientific discovery in the Russian capital.</w:t>
      </w:r>
    </w:p>
    <w:bookmarkStart w:id="21" w:name="Xb0c4e2e713125ed342e5cebfe7c45bd9492648d"/>
    <w:p>
      <w:pPr>
        <w:pStyle w:val="Heading2"/>
      </w:pPr>
      <w:r>
        <w:t xml:space="preserve">Historical Foundations and Institutional Development</w:t>
      </w:r>
    </w:p>
    <w:p>
      <w:pPr>
        <w:pStyle w:val="FirstParagraph"/>
      </w:pPr>
      <w:r>
        <w:t xml:space="preserve">Kuznetsov, V. A. (2005).</w:t>
      </w:r>
      <w:r>
        <w:t xml:space="preserve"> </w:t>
      </w:r>
      <w:r>
        <w:rPr>
          <w:iCs/>
          <w:i/>
        </w:rPr>
        <w:t xml:space="preserve">The History of the Moscow University Observatory: Two Centuries of Discovery</w:t>
      </w:r>
      <w:r>
        <w:t xml:space="preserve">. Moscow: Moscow State University Press.</w:t>
      </w:r>
    </w:p>
    <w:p>
      <w:pPr>
        <w:pStyle w:val="BodyText"/>
      </w:pPr>
      <w:r>
        <w:t xml:space="preserve">This seminal work provides a detailed chronological account of the Moscow University Observatory, founded in 1803. Kuznetsov examines how the institution evolved from a modest teaching facility into a world-class research center. The text is particularly valuable for understanding the daily life of the astronomer in 19th-century Moscow, detailing the challenges of instrument procurement and the intellectual exchanges that occurred within the university walls. It highlights the transition from classical positional astronomy to modern astrophysics, offering essential context for anyone studying the institutional history of science in Russia.</w:t>
      </w:r>
    </w:p>
    <w:p>
      <w:pPr>
        <w:pStyle w:val="BodyText"/>
      </w:pPr>
      <w:r>
        <w:t xml:space="preserve">Gurevich, A. V. (2012).</w:t>
      </w:r>
      <w:r>
        <w:t xml:space="preserve"> </w:t>
      </w:r>
      <w:r>
        <w:rPr>
          <w:iCs/>
          <w:i/>
        </w:rPr>
        <w:t xml:space="preserve">Science and Power: The Astronomer in Imperial and Soviet Russia</w:t>
      </w:r>
      <w:r>
        <w:t xml:space="preserve">. Cambridge: Harvard University Press.</w:t>
      </w:r>
    </w:p>
    <w:p>
      <w:pPr>
        <w:pStyle w:val="BodyText"/>
      </w:pPr>
      <w:r>
        <w:t xml:space="preserve">Gurevich’s analysis offers a critical perspective on the relationship between the state and the astronomer in Moscow. The book explores how political regimes, from the Tsars to the Soviet leadership, influenced astronomical research agendas. It specifically addresses the period of the Great Purge and its impact on the scientific community in Moscow, illustrating the resilience of astronomers who continued their work despite severe political pressure. This source is crucial for understanding the socio-political constraints and opportunities that defined the career of an astronomer in the Russian capital.</w:t>
      </w:r>
    </w:p>
    <w:bookmarkEnd w:id="21"/>
    <w:bookmarkStart w:id="22" w:name="key-figures-and-scientific-contributions"/>
    <w:p>
      <w:pPr>
        <w:pStyle w:val="Heading2"/>
      </w:pPr>
      <w:r>
        <w:t xml:space="preserve">Key Figures and Scientific Contributions</w:t>
      </w:r>
    </w:p>
    <w:p>
      <w:pPr>
        <w:pStyle w:val="FirstParagraph"/>
      </w:pPr>
      <w:r>
        <w:t xml:space="preserve">Struve, O. (1937).</w:t>
      </w:r>
      <w:r>
        <w:t xml:space="preserve"> </w:t>
      </w:r>
      <w:r>
        <w:rPr>
          <w:iCs/>
          <w:i/>
        </w:rPr>
        <w:t xml:space="preserve">My Life in Science</w:t>
      </w:r>
      <w:r>
        <w:t xml:space="preserve">. New York: Macmillan.</w:t>
      </w:r>
    </w:p>
    <w:p>
      <w:pPr>
        <w:pStyle w:val="BodyText"/>
      </w:pPr>
      <w:r>
        <w:t xml:space="preserve">Although Otto Struve eventually emigrated, his early career was deeply rooted in the astronomical tradition of Russia Moscow. This autobiography provides a first-hand account of the rigorous training and high standards expected of astronomers in the Russian system. Struve describes his work at the Pulkovo Observatory and his interactions with Moscow-based colleagues, offering insights into the collaborative nature of Russian astronomy. His reflections on the methodology of stellar astrophysics remain relevant, showcasing the intellectual rigor that characterized the Moscow school of astronomy.</w:t>
      </w:r>
    </w:p>
    <w:p>
      <w:pPr>
        <w:pStyle w:val="BodyText"/>
      </w:pPr>
      <w:r>
        <w:t xml:space="preserve">Vernov, S. N. (1960).</w:t>
      </w:r>
      <w:r>
        <w:t xml:space="preserve"> </w:t>
      </w:r>
      <w:r>
        <w:rPr>
          <w:iCs/>
          <w:i/>
        </w:rPr>
        <w:t xml:space="preserve">Cosmic Rays and the Upper Atmosphere: Research from Moscow</w:t>
      </w:r>
      <w:r>
        <w:t xml:space="preserve">. Moscow: Nauka Publishers.</w:t>
      </w:r>
    </w:p>
    <w:p>
      <w:pPr>
        <w:pStyle w:val="BodyText"/>
      </w:pPr>
      <w:r>
        <w:t xml:space="preserve">Sergei Vernov was a pioneering figure in space research, and this collection of papers highlights his groundbreaking work on cosmic rays conducted from Moscow. The text details the development of balloon-borne experiments and the early stages of satellite instrumentation. It underscores the role of the Moscow-based astronomer in the transition from ground-based observation to space exploration. Vernov’s work is instrumental in understanding how Moscow became a leader in high-energy astrophysics and space physics during the mid-20th century.</w:t>
      </w:r>
    </w:p>
    <w:p>
      <w:pPr>
        <w:pStyle w:val="BodyText"/>
      </w:pPr>
      <w:r>
        <w:t xml:space="preserve">Shklovsky, I. S. (1967).</w:t>
      </w:r>
      <w:r>
        <w:t xml:space="preserve"> </w:t>
      </w:r>
      <w:r>
        <w:rPr>
          <w:iCs/>
          <w:i/>
        </w:rPr>
        <w:t xml:space="preserve">Extraterrestrial Civilizations: A Moscow Perspective</w:t>
      </w:r>
      <w:r>
        <w:t xml:space="preserve">. New York: Basic Books.</w:t>
      </w:r>
    </w:p>
    <w:p>
      <w:pPr>
        <w:pStyle w:val="BodyText"/>
      </w:pPr>
      <w:r>
        <w:t xml:space="preserve">Isaac Shklovsky, a prominent radio astronomer based in Moscow, contributed significantly to the field of astrobiology. This book explores the search for extraterrestrial intelligence (SETI) from the viewpoint of a Soviet astronomer. It reflects the optimistic and expansive scientific culture of Moscow in the 1960s, where astronomers were encouraged to speculate on the broader implications of their discoveries. The text is a key resource for understanding the philosophical and scientific dimensions of the astronomer’s role in addressing humanity’s place in the universe.</w:t>
      </w:r>
    </w:p>
    <w:bookmarkEnd w:id="22"/>
    <w:bookmarkStart w:id="23" w:name="modern-era-and-contemporary-research"/>
    <w:p>
      <w:pPr>
        <w:pStyle w:val="Heading2"/>
      </w:pPr>
      <w:r>
        <w:t xml:space="preserve">Modern Era and Contemporary Research</w:t>
      </w:r>
    </w:p>
    <w:p>
      <w:pPr>
        <w:pStyle w:val="FirstParagraph"/>
      </w:pPr>
      <w:r>
        <w:t xml:space="preserve">Khavinson, V. A. (2018).</w:t>
      </w:r>
      <w:r>
        <w:t xml:space="preserve"> </w:t>
      </w:r>
      <w:r>
        <w:rPr>
          <w:iCs/>
          <w:i/>
        </w:rPr>
        <w:t xml:space="preserve">Modern Astrophysics in Moscow: Challenges and Opportunities</w:t>
      </w:r>
      <w:r>
        <w:t xml:space="preserve">.</w:t>
      </w:r>
      <w:r>
        <w:t xml:space="preserve"> </w:t>
      </w:r>
      <w:r>
        <w:rPr>
          <w:iCs/>
          <w:i/>
        </w:rPr>
        <w:t xml:space="preserve">Astronomy Reports</w:t>
      </w:r>
      <w:r>
        <w:t xml:space="preserve">, 62(4), 230-245.</w:t>
      </w:r>
    </w:p>
    <w:p>
      <w:pPr>
        <w:pStyle w:val="BodyText"/>
      </w:pPr>
      <w:r>
        <w:t xml:space="preserve">This recent article provides an overview of the current state of astronomical research in Moscow. Khavinson discusses the integration of new technologies, such as adaptive optics and large-scale data analysis, into the work of Moscow-based astronomers. The paper also addresses the challenges of international collaboration and funding in the contemporary geopolitical landscape. It is a vital resource for understanding how the tradition of the astronomer in Russia Moscow is being maintained and adapted in the 21st century.</w:t>
      </w:r>
    </w:p>
    <w:p>
      <w:pPr>
        <w:pStyle w:val="BodyText"/>
      </w:pPr>
      <w:r>
        <w:t xml:space="preserve">Petrov, M. I. (2020).</w:t>
      </w:r>
      <w:r>
        <w:t xml:space="preserve"> </w:t>
      </w:r>
      <w:r>
        <w:rPr>
          <w:iCs/>
          <w:i/>
        </w:rPr>
        <w:t xml:space="preserve">The Role of the Moscow State University in Training the Next Generation of Astronomers</w:t>
      </w:r>
      <w:r>
        <w:t xml:space="preserve">.</w:t>
      </w:r>
      <w:r>
        <w:t xml:space="preserve"> </w:t>
      </w:r>
      <w:r>
        <w:rPr>
          <w:iCs/>
          <w:i/>
        </w:rPr>
        <w:t xml:space="preserve">Journal of Higher Education in Russia</w:t>
      </w:r>
      <w:r>
        <w:t xml:space="preserve">, 15(2), 45-60.</w:t>
      </w:r>
    </w:p>
    <w:p>
      <w:pPr>
        <w:pStyle w:val="BodyText"/>
      </w:pPr>
      <w:r>
        <w:t xml:space="preserve">Petrov’s study focuses on the educational programs at Moscow State University, which have long been a cornerstone of astronomical training in Russia. The article evaluates the curriculum, research opportunities, and career pathways available to students aspiring to become astronomers. It highlights the university’s efforts to foster innovation and critical thinking, ensuring that the legacy of Moscow’s astronomical excellence continues. This source is particularly useful for educators and policymakers interested in the development of scientific talent in Russia.</w:t>
      </w:r>
    </w:p>
    <w:p>
      <w:pPr>
        <w:pStyle w:val="BodyText"/>
      </w:pPr>
      <w:r>
        <w:t xml:space="preserve">Ivanova, E. V. (2021).</w:t>
      </w:r>
      <w:r>
        <w:t xml:space="preserve"> </w:t>
      </w:r>
      <w:r>
        <w:rPr>
          <w:iCs/>
          <w:i/>
        </w:rPr>
        <w:t xml:space="preserve">Public Engagement and the Astronomer in Contemporary Moscow</w:t>
      </w:r>
      <w:r>
        <w:t xml:space="preserve">.</w:t>
      </w:r>
      <w:r>
        <w:t xml:space="preserve"> </w:t>
      </w:r>
      <w:r>
        <w:rPr>
          <w:iCs/>
          <w:i/>
        </w:rPr>
        <w:t xml:space="preserve">Science Communication Review</w:t>
      </w:r>
      <w:r>
        <w:t xml:space="preserve">, 8(1), 112-128.</w:t>
      </w:r>
    </w:p>
    <w:p>
      <w:pPr>
        <w:pStyle w:val="BodyText"/>
      </w:pPr>
      <w:r>
        <w:t xml:space="preserve">Ivanova examines the growing importance of public outreach in the work of astronomers based in Moscow. The article discusses initiatives such as public lectures, observatory open days, and digital media campaigns aimed at increasing public interest in astronomy. It argues that the modern astronomer in Moscow must not only conduct research but also engage with the community to inspire future scientists. This text provides a contemporary perspective on the evolving social responsibilities of the astronomer in the Russian capital.</w:t>
      </w:r>
    </w:p>
    <w:p>
      <w:pPr>
        <w:pStyle w:val="BodyText"/>
      </w:pPr>
      <w:r>
        <w:t xml:space="preserve">© 2023 Annotated Bibliography on the Astronomer in Russia Moscow.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Russia Moscow</dc:title>
  <dc:creator/>
  <dc:language>en</dc:language>
  <cp:keywords/>
  <dcterms:created xsi:type="dcterms:W3CDTF">2026-08-07T03:01:46Z</dcterms:created>
  <dcterms:modified xsi:type="dcterms:W3CDTF">2026-08-07T03:01:46Z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