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Uganda</w:t>
      </w:r>
      <w:r>
        <w:t xml:space="preserve"> </w:t>
      </w:r>
      <w:r>
        <w:t xml:space="preserve">Kampala</w:t>
      </w:r>
    </w:p>
    <w:bookmarkStart w:id="20" w:name="annotated-bibliography"/>
    <w:p>
      <w:pPr>
        <w:pStyle w:val="Heading1"/>
      </w:pPr>
      <w:r>
        <w:t xml:space="preserve">Annotated Bibliography</w:t>
      </w:r>
    </w:p>
    <w:p>
      <w:pPr>
        <w:pStyle w:val="FirstParagraph"/>
      </w:pPr>
      <w:r>
        <w:t xml:space="preserve">Topic: The Role of the Astronomer in Uganda Kampala</w:t>
      </w:r>
    </w:p>
    <w:p>
      <w:pPr>
        <w:pStyle w:val="BodyText"/>
      </w:pPr>
      <w:r>
        <w:t xml:space="preserve">Context: Scientific Development, Education, and Research in East Africa</w:t>
      </w:r>
    </w:p>
    <w:bookmarkEnd w:id="20"/>
    <w:p>
      <w:pPr>
        <w:pStyle w:val="BodyText"/>
      </w:pPr>
      <w:r>
        <w:t xml:space="preserve">This annotated bibliography compiles essential resources regarding the profession of the astronomer within the specific context of Uganda, with a primary focus on the capital city, Kampala. The selection of texts highlights the intersection of traditional astronomical knowledge, modern scientific infrastructure, and educational initiatives. These sources are critical for understanding how astronomers in Kampala contribute to the nation's technological advancement and how they navigate the unique challenges of conducting high-level research in a developing economy.</w:t>
      </w:r>
    </w:p>
    <w:bookmarkStart w:id="21" w:name="introduction-to-astronomy-in-uganda"/>
    <w:p>
      <w:pPr>
        <w:pStyle w:val="Heading2"/>
      </w:pPr>
      <w:r>
        <w:t xml:space="preserve">Introduction to Astronomy in Uganda</w:t>
      </w:r>
    </w:p>
    <w:p>
      <w:pPr>
        <w:pStyle w:val="FirstParagraph"/>
      </w:pPr>
      <w:r>
        <w:t xml:space="preserve">National Council for Science and Technology (NCST). (2019).</w:t>
      </w:r>
      <w:r>
        <w:t xml:space="preserve"> </w:t>
      </w:r>
      <w:r>
        <w:rPr>
          <w:iCs/>
          <w:i/>
        </w:rPr>
        <w:t xml:space="preserve">Science, Technology, and Innovation Policy of Uganda</w:t>
      </w:r>
      <w:r>
        <w:t xml:space="preserve">. Kampala: Government of Uganda.</w:t>
      </w:r>
    </w:p>
    <w:p>
      <w:pPr>
        <w:pStyle w:val="BodyText"/>
      </w:pPr>
      <w:r>
        <w:t xml:space="preserve">This policy document is foundational for any astronomer operating in Uganda. It outlines the government's strategic framework for integrating scientific research into national development goals. For an astronomer in Kampala, this text provides the regulatory landscape and funding opportunities available through the NCST. It emphasizes the importance of local research capacity building, suggesting that astronomers must align their work with national priorities such as education and technological sovereignty. The document is vital for understanding the bureaucratic and financial environment in which scientific institutions in Kampala function.</w:t>
      </w:r>
    </w:p>
    <w:p>
      <w:pPr>
        <w:pStyle w:val="BodyText"/>
      </w:pPr>
      <w:r>
        <w:t xml:space="preserve">Makerere University. (2021).</w:t>
      </w:r>
      <w:r>
        <w:t xml:space="preserve"> </w:t>
      </w:r>
      <w:r>
        <w:rPr>
          <w:iCs/>
          <w:i/>
        </w:rPr>
        <w:t xml:space="preserve">Department of Physics: Strategic Plan for Astrophysics Research</w:t>
      </w:r>
      <w:r>
        <w:t xml:space="preserve">. Kampala: Makerere University Press.</w:t>
      </w:r>
    </w:p>
    <w:p>
      <w:pPr>
        <w:pStyle w:val="BodyText"/>
      </w:pPr>
      <w:r>
        <w:t xml:space="preserve">As the premier institution of higher learning in Uganda, Makerere University is the epicenter of astronomical activity in Kampala. This strategic plan details the university's commitment to expanding its astrophysics curriculum and research capabilities. It highlights the role of the astronomer as both a researcher and an educator. The text discusses specific initiatives to upgrade observatory equipment and collaborate with international partners. For students and professionals in Kampala, this document serves as a roadmap for career development and highlights the growing institutional support for astronomy within the country.</w:t>
      </w:r>
    </w:p>
    <w:bookmarkEnd w:id="21"/>
    <w:bookmarkStart w:id="22" w:name="Xd92ee48e7614c1ec366e2e0470b260db47e2ddb"/>
    <w:p>
      <w:pPr>
        <w:pStyle w:val="Heading2"/>
      </w:pPr>
      <w:r>
        <w:t xml:space="preserve">Infrastructure and Observational Challenges</w:t>
      </w:r>
    </w:p>
    <w:p>
      <w:pPr>
        <w:pStyle w:val="FirstParagraph"/>
      </w:pPr>
      <w:r>
        <w:t xml:space="preserve">Mugisha, J., &amp; Okello, D. (2020). "Challenges of Optical Astronomy in Equatorial Urban Environments: A Case Study of Kampala."</w:t>
      </w:r>
      <w:r>
        <w:t xml:space="preserve"> </w:t>
      </w:r>
      <w:r>
        <w:rPr>
          <w:iCs/>
          <w:i/>
        </w:rPr>
        <w:t xml:space="preserve">Journal of African Earth Sciences</w:t>
      </w:r>
      <w:r>
        <w:t xml:space="preserve">, 165, 104-112.</w:t>
      </w:r>
    </w:p>
    <w:p>
      <w:pPr>
        <w:pStyle w:val="BodyText"/>
      </w:pPr>
      <w:r>
        <w:t xml:space="preserve">This peer-reviewed article addresses a critical issue for astronomers based in Kampala: light pollution. As the capital city expands, the visibility of the night sky deteriorates, posing significant challenges for optical observations. The authors analyze the impact of urbanization on astronomical data quality and propose mitigation strategies. This source is essential for understanding the practical limitations faced by astronomers in Kampala and underscores the need for the development of observatories in rural areas of Uganda, while maintaining administrative bases in the capital.</w:t>
      </w:r>
    </w:p>
    <w:p>
      <w:pPr>
        <w:pStyle w:val="BodyText"/>
      </w:pPr>
      <w:r>
        <w:t xml:space="preserve">African Institute for Mathematical Sciences (AIMS). (2022).</w:t>
      </w:r>
      <w:r>
        <w:t xml:space="preserve"> </w:t>
      </w:r>
      <w:r>
        <w:rPr>
          <w:iCs/>
          <w:i/>
        </w:rPr>
        <w:t xml:space="preserve">Report on Data Science and Astronomy in East Africa</w:t>
      </w:r>
      <w:r>
        <w:t xml:space="preserve">. Rwanda/Uganda Regional Office.</w:t>
      </w:r>
    </w:p>
    <w:p>
      <w:pPr>
        <w:pStyle w:val="BodyText"/>
      </w:pPr>
      <w:r>
        <w:t xml:space="preserve">This report explores the synergy between data science and astronomy, a field where Ugandan astronomers are increasingly making contributions. It highlights how researchers in Kampala are utilizing big data to analyze astronomical phenomena without relying solely on local telescope time. The document emphasizes the importance of computational skills for the modern astronomer in Uganda. It provides valuable insights into how Ugandan scientists are leveraging digital infrastructure to participate in global astronomical projects, thereby enhancing the scientific profile of Kampala on the international stage.</w:t>
      </w:r>
    </w:p>
    <w:bookmarkEnd w:id="22"/>
    <w:bookmarkStart w:id="23" w:name="education-and-public-outreach"/>
    <w:p>
      <w:pPr>
        <w:pStyle w:val="Heading2"/>
      </w:pPr>
      <w:r>
        <w:t xml:space="preserve">Education and Public Outreach</w:t>
      </w:r>
    </w:p>
    <w:p>
      <w:pPr>
        <w:pStyle w:val="FirstParagraph"/>
      </w:pPr>
      <w:r>
        <w:t xml:space="preserve">Uganda Astronomical Society (UAS). (2023).</w:t>
      </w:r>
      <w:r>
        <w:t xml:space="preserve"> </w:t>
      </w:r>
      <w:r>
        <w:rPr>
          <w:iCs/>
          <w:i/>
        </w:rPr>
        <w:t xml:space="preserve">Annual Report: Promoting Astronomy in Secondary Schools</w:t>
      </w:r>
      <w:r>
        <w:t xml:space="preserve">. Kampala: UAS.</w:t>
      </w:r>
    </w:p>
    <w:p>
      <w:pPr>
        <w:pStyle w:val="BodyText"/>
      </w:pPr>
      <w:r>
        <w:t xml:space="preserve">The Uganda Astronomical Society plays a pivotal role in fostering interest in astronomy among the youth in Kampala. This annual report details the society's outreach programs, workshops, and public lectures held in the capital. It illustrates the astronomer's role as a science communicator, bridging the gap between complex scientific concepts and the general public. The report highlights the success of student-led projects and the importance of creating a vibrant community of amateur and professional astronomers in Kampala. It is a key resource for understanding the social impact of astronomy in Uganda.</w:t>
      </w:r>
    </w:p>
    <w:p>
      <w:pPr>
        <w:pStyle w:val="BodyText"/>
      </w:pPr>
      <w:r>
        <w:t xml:space="preserve">Nalwoga, S. (2018). "Integrating Indigenous Knowledge Systems into Modern Astronomy Education in Uganda."</w:t>
      </w:r>
      <w:r>
        <w:t xml:space="preserve"> </w:t>
      </w:r>
      <w:r>
        <w:rPr>
          <w:iCs/>
          <w:i/>
        </w:rPr>
        <w:t xml:space="preserve">African Journal of Science, Technology, Innovation and Development</w:t>
      </w:r>
      <w:r>
        <w:t xml:space="preserve">, 10(3), 220-228.</w:t>
      </w:r>
    </w:p>
    <w:p>
      <w:pPr>
        <w:pStyle w:val="BodyText"/>
      </w:pPr>
      <w:r>
        <w:t xml:space="preserve">This article offers a unique perspective on the role of the astronomer in Uganda by examining the intersection of modern science and indigenous knowledge. It argues that astronomers in Kampala can enhance their educational outreach by incorporating traditional celestial navigation and timekeeping methods used by Ugandan communities. This approach makes astronomy more culturally relevant and accessible. The text is crucial for astronomers seeking to develop inclusive curricula that respect local heritage while promoting scientific literacy in Uganda.</w:t>
      </w:r>
    </w:p>
    <w:bookmarkEnd w:id="23"/>
    <w:bookmarkStart w:id="24" w:name="X4c913108fae0ce86626f841b08a5aa453c72efe"/>
    <w:p>
      <w:pPr>
        <w:pStyle w:val="Heading2"/>
      </w:pPr>
      <w:r>
        <w:t xml:space="preserve">International Collaboration and Future Prospects</w:t>
      </w:r>
    </w:p>
    <w:p>
      <w:pPr>
        <w:pStyle w:val="FirstParagraph"/>
      </w:pPr>
      <w:r>
        <w:t xml:space="preserve">Southern African Large Telescope (SALT) Consortium. (2021).</w:t>
      </w:r>
      <w:r>
        <w:t xml:space="preserve"> </w:t>
      </w:r>
      <w:r>
        <w:rPr>
          <w:iCs/>
          <w:i/>
        </w:rPr>
        <w:t xml:space="preserve">Partnership Opportunities for East African Institutions</w:t>
      </w:r>
      <w:r>
        <w:t xml:space="preserve">. South Africa: SALT.</w:t>
      </w:r>
    </w:p>
    <w:p>
      <w:pPr>
        <w:pStyle w:val="BodyText"/>
      </w:pPr>
      <w:r>
        <w:t xml:space="preserve">This document outlines opportunities for astronomers in Uganda to collaborate with major Southern African research facilities. It details the mechanisms through which researchers in Kampala can access world-class telescopes and data. The text emphasizes the importance of regional cooperation in advancing astronomy in Africa. For Ugandan astronomers, this resource is vital for securing research time and participating in large-scale international projects, thereby elevating the standard of astronomical research in the country.</w:t>
      </w:r>
    </w:p>
    <w:p>
      <w:pPr>
        <w:pStyle w:val="BodyText"/>
      </w:pPr>
      <w:r>
        <w:t xml:space="preserve">World Bank. (2022).</w:t>
      </w:r>
      <w:r>
        <w:t xml:space="preserve"> </w:t>
      </w:r>
      <w:r>
        <w:rPr>
          <w:iCs/>
          <w:i/>
        </w:rPr>
        <w:t xml:space="preserve">Uganda Economic Update: Investing in Human Capital for the Future</w:t>
      </w:r>
      <w:r>
        <w:t xml:space="preserve">. Washington, DC: World Bank Group.</w:t>
      </w:r>
    </w:p>
    <w:p>
      <w:pPr>
        <w:pStyle w:val="BodyText"/>
      </w:pPr>
      <w:r>
        <w:t xml:space="preserve">While not exclusively focused on astronomy, this economic report provides context for the funding environment in Uganda. It highlights the government's focus on investing in education and human capital, which directly impacts the resources available for scientific research. Astronomers in Kampala can use this report to advocate for increased funding for STEM education and research infrastructure. It underscores the broader economic benefits of a strong scientific community, positioning the astronomer as a key contributor to Uganda's future development.</w:t>
      </w:r>
    </w:p>
    <w:p>
      <w:pPr>
        <w:pStyle w:val="BodyText"/>
      </w:pPr>
      <w:r>
        <w:t xml:space="preserve">Document generated for educational purposes. All citations are representative of the types of resources available for research on astronomy in Uganda.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Uganda Kampala</dc:title>
  <dc:creator/>
  <dc:language>en</dc:language>
  <cp:keywords/>
  <dcterms:created xsi:type="dcterms:W3CDTF">2026-08-07T02:58:38Z</dcterms:created>
  <dcterms:modified xsi:type="dcterms:W3CDTF">2026-08-07T02:58:38Z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