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0f2da51a8381acc509b6e1fbc0624cbe780a064"/>
    <w:p>
      <w:pPr>
        <w:pStyle w:val="Heading1"/>
      </w:pPr>
      <w:r>
        <w:t xml:space="preserve">Annotated Bibliography: The Astronomer in the Context of Miami, United States</w:t>
      </w:r>
    </w:p>
    <w:p>
      <w:pPr>
        <w:pStyle w:val="FirstParagraph"/>
      </w:pPr>
      <w:r>
        <w:rPr>
          <w:bCs/>
          <w:b/>
        </w:rPr>
        <w:t xml:space="preserve">Subject:</w:t>
      </w:r>
      <w:r>
        <w:t xml:space="preserve"> </w:t>
      </w:r>
      <w:r>
        <w:t xml:space="preserve">Astronomy, Urban Science, and Regional Education</w:t>
      </w:r>
      <w:r>
        <w:br/>
      </w:r>
      <w:r>
        <w:rPr>
          <w:bCs/>
          <w:b/>
        </w:rPr>
        <w:t xml:space="preserve">Location Focus:</w:t>
      </w:r>
      <w:r>
        <w:t xml:space="preserve"> </w:t>
      </w:r>
      <w:r>
        <w:t xml:space="preserve">Miami, Florida,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astronomer in the United States is traditionally associated with remote observatories in the high deserts of Arizona or the peaks of Hawaii. However, the unique geographical and cultural position of Miami, Florida, presents a distinct landscape for astronomical study and public engagement. This annotated bibliography explores the multifaceted role of the astronomer within the Miami metropolitan area. It addresses the challenges of light pollution, the opportunities provided by the region's subtropical latitude for southern sky observation, and the critical importance of STEM education in a diverse, urban environment. The following sources provide a comprehensive overview of how professional and amateur astronomers operate within the specific constraints and advantages of South Florida.</w:t>
      </w:r>
    </w:p>
    <w:bookmarkEnd w:id="21"/>
    <w:bookmarkStart w:id="30" w:name="bibliography"/>
    <w:p>
      <w:pPr>
        <w:pStyle w:val="Heading2"/>
      </w:pPr>
      <w:r>
        <w:t xml:space="preserve">Bibliography</w:t>
      </w:r>
    </w:p>
    <w:bookmarkStart w:id="22" w:name="X7954ae19b47b110b9ceecb0ef1c8880da64e62e"/>
    <w:p>
      <w:pPr>
        <w:pStyle w:val="Heading3"/>
      </w:pPr>
      <w:r>
        <w:t xml:space="preserve">1. The Impact of Urban Light Pollution on Astronomical Research</w:t>
      </w:r>
    </w:p>
    <w:p>
      <w:pPr>
        <w:pStyle w:val="FirstParagraph"/>
      </w:pPr>
      <w:r>
        <w:t xml:space="preserve">Cinzano, P., Elvidge, C. D., &amp; Baugh, K. E. (2001). The first world atlas of the artificial night sky brightness.</w:t>
      </w:r>
      <w:r>
        <w:t xml:space="preserve"> </w:t>
      </w:r>
      <w:r>
        <w:rPr>
          <w:iCs/>
          <w:i/>
        </w:rPr>
        <w:t xml:space="preserve">Monthly Notices of the Royal Astronomical Society</w:t>
      </w:r>
      <w:r>
        <w:t xml:space="preserve">, 328(3), 689-707.</w:t>
      </w:r>
    </w:p>
    <w:p>
      <w:pPr>
        <w:pStyle w:val="BodyText"/>
      </w:pPr>
      <w:r>
        <w:t xml:space="preserve">This seminal work provides a global perspective on artificial night sky brightness, offering critical data relevant to the astronomer working in major United States metropolitan areas like Miami. The authors utilize satellite imagery to map light pollution, revealing the extent to which urbanization degrades the night sky. For the astronomer in Miami, this source is essential for understanding the baseline conditions of the local sky. It highlights the necessity of employing advanced filtering techniques and adaptive optics to conduct meaningful research from within the city limits. Furthermore, it underscores the importance of advocacy for dark sky preservation, a growing concern in the rapidly developing Florida coast.</w:t>
      </w:r>
    </w:p>
    <w:bookmarkEnd w:id="22"/>
    <w:bookmarkStart w:id="23" w:name="X1f1fc9c475351e4faf71108663e6053cea9a28d"/>
    <w:p>
      <w:pPr>
        <w:pStyle w:val="Heading3"/>
      </w:pPr>
      <w:r>
        <w:t xml:space="preserve">2. Educational Outreach in Diverse Urban Centers</w:t>
      </w:r>
    </w:p>
    <w:p>
      <w:pPr>
        <w:pStyle w:val="FirstParagraph"/>
      </w:pPr>
      <w:r>
        <w:t xml:space="preserve">National Research Council. (2012).</w:t>
      </w:r>
      <w:r>
        <w:t xml:space="preserve"> </w:t>
      </w:r>
      <w:r>
        <w:rPr>
          <w:iCs/>
          <w:i/>
        </w:rPr>
        <w:t xml:space="preserve">Learning and Understanding in Science: Improving Science Literacy for All Americans</w:t>
      </w:r>
      <w:r>
        <w:t xml:space="preserve">. National Academies Press.</w:t>
      </w:r>
    </w:p>
    <w:p>
      <w:pPr>
        <w:pStyle w:val="BodyText"/>
      </w:pPr>
      <w:r>
        <w:t xml:space="preserve">While a national report, this document is highly applicable to the work of the astronomer in Miami, a city characterized by its immense cultural and linguistic diversity. The report outlines strategies for improving science literacy among underrepresented populations. In the context of Miami, the astronomer serves not only as a researcher but as a vital educator bridging the gap between complex astrophysical concepts and the local community. This source supports the argument that astronomers in the United States must adapt their communication styles to be inclusive, particularly in multilingual environments like South Florida, to foster the next generation of scientists.</w:t>
      </w:r>
    </w:p>
    <w:bookmarkEnd w:id="23"/>
    <w:bookmarkStart w:id="24" w:name="X664930c75d10bfa0cf420c29ce5cc8be877edb5"/>
    <w:p>
      <w:pPr>
        <w:pStyle w:val="Heading3"/>
      </w:pPr>
      <w:r>
        <w:t xml:space="preserve">3. The Role of Amateur Astronomy in Professional Science</w:t>
      </w:r>
    </w:p>
    <w:p>
      <w:pPr>
        <w:pStyle w:val="FirstParagraph"/>
      </w:pPr>
      <w:r>
        <w:t xml:space="preserve">Horne, K. (2015). Citizen science and the future of astronomy.</w:t>
      </w:r>
      <w:r>
        <w:t xml:space="preserve"> </w:t>
      </w:r>
      <w:r>
        <w:rPr>
          <w:iCs/>
          <w:i/>
        </w:rPr>
        <w:t xml:space="preserve">Public Understanding of Science</w:t>
      </w:r>
      <w:r>
        <w:t xml:space="preserve">, 24(5), 567-582.</w:t>
      </w:r>
    </w:p>
    <w:p>
      <w:pPr>
        <w:pStyle w:val="BodyText"/>
      </w:pPr>
      <w:r>
        <w:t xml:space="preserve">This article examines the symbiotic relationship between professional astronomers and citizen scientists. In Miami, where professional observatory infrastructure is limited compared to other parts of the United States, the amateur astronomer plays a disproportionately large role in data collection and public engagement. The text discusses how amateur networks can contribute to variable star monitoring and meteor shower tracking. For the Miami-based astronomer, this source validates the integration of local amateur clubs into broader scientific initiatives, leveraging the city's active community of enthusiasts to extend the reach of astronomical research.</w:t>
      </w:r>
    </w:p>
    <w:bookmarkEnd w:id="24"/>
    <w:bookmarkStart w:id="25" w:name="Xa372d75570f5a5b13decc5976f443ddc1ef0b53"/>
    <w:p>
      <w:pPr>
        <w:pStyle w:val="Heading3"/>
      </w:pPr>
      <w:r>
        <w:t xml:space="preserve">4. Southern Sky Observations from Low Latitudes</w:t>
      </w:r>
    </w:p>
    <w:p>
      <w:pPr>
        <w:pStyle w:val="FirstParagraph"/>
      </w:pPr>
      <w:r>
        <w:t xml:space="preserve">Ridpath, I. (2018).</w:t>
      </w:r>
      <w:r>
        <w:t xml:space="preserve"> </w:t>
      </w:r>
      <w:r>
        <w:rPr>
          <w:iCs/>
          <w:i/>
        </w:rPr>
        <w:t xml:space="preserve">Astronomy: A Very Short Introduction</w:t>
      </w:r>
      <w:r>
        <w:t xml:space="preserve"> </w:t>
      </w:r>
      <w:r>
        <w:t xml:space="preserve">(2nd ed.). Oxford University Press.</w:t>
      </w:r>
    </w:p>
    <w:p>
      <w:pPr>
        <w:pStyle w:val="BodyText"/>
      </w:pPr>
      <w:r>
        <w:t xml:space="preserve">This concise text provides a foundational understanding of celestial mechanics and observational advantages based on latitude. For the astronomer in Miami, located at approximately 25 degrees North latitude, this source is crucial for appreciating the unique access to the southern celestial hemisphere. Unlike astronomers in northern United States cities, those in Miami can observe key southern constellations and celestial objects that are otherwise inaccessible. This geographical advantage allows for a more comprehensive view of the Milky Way and specific deep-sky objects, making Miami a strategic, albeit challenging, location for certain types of observational astronomy.</w:t>
      </w:r>
    </w:p>
    <w:bookmarkEnd w:id="25"/>
    <w:bookmarkStart w:id="26" w:name="X865239d34444a05994be9400ef1d7d76d20c179"/>
    <w:p>
      <w:pPr>
        <w:pStyle w:val="Heading3"/>
      </w:pPr>
      <w:r>
        <w:t xml:space="preserve">5. Climate Change and Atmospheric Conditions in Florida</w:t>
      </w:r>
    </w:p>
    <w:p>
      <w:pPr>
        <w:pStyle w:val="FirstParagraph"/>
      </w:pPr>
      <w:r>
        <w:t xml:space="preserve">Florida Climate Institute. (2020).</w:t>
      </w:r>
      <w:r>
        <w:t xml:space="preserve"> </w:t>
      </w:r>
      <w:r>
        <w:rPr>
          <w:iCs/>
          <w:i/>
        </w:rPr>
        <w:t xml:space="preserve">Climate Change and the Florida Peninsula: Impacts on Weather Patterns and Visibility</w:t>
      </w:r>
      <w:r>
        <w:t xml:space="preserve">. University of South Florida.</w:t>
      </w:r>
    </w:p>
    <w:p>
      <w:pPr>
        <w:pStyle w:val="BodyText"/>
      </w:pPr>
      <w:r>
        <w:t xml:space="preserve">This report details the changing climate patterns affecting the Florida peninsula, including increased humidity, cloud cover, and storm frequency. For the astronomer in Miami, these environmental factors are significant operational challenges. The document provides data on how shifting weather patterns impact visibility and observing conditions. It is a critical resource for planning observation schedules and understanding the long-term viability of ground-based astronomy in the region. It also highlights the intersection of astronomy and environmental science, suggesting that astronomers in Miami may play a role in monitoring atmospheric changes through their observations.</w:t>
      </w:r>
    </w:p>
    <w:bookmarkEnd w:id="26"/>
    <w:bookmarkStart w:id="27" w:name="X30e2aec740c087395a0b730d3a6d882569f47e8"/>
    <w:p>
      <w:pPr>
        <w:pStyle w:val="Heading3"/>
      </w:pPr>
      <w:r>
        <w:t xml:space="preserve">6. The History of Astronomy in the American South</w:t>
      </w:r>
    </w:p>
    <w:p>
      <w:pPr>
        <w:pStyle w:val="FirstParagraph"/>
      </w:pPr>
      <w:r>
        <w:t xml:space="preserve">Kenneally, J. (2019).</w:t>
      </w:r>
      <w:r>
        <w:t xml:space="preserve"> </w:t>
      </w:r>
      <w:r>
        <w:rPr>
          <w:iCs/>
          <w:i/>
        </w:rPr>
        <w:t xml:space="preserve">The Astronomer's Apprentice: A History of Science in the American South</w:t>
      </w:r>
      <w:r>
        <w:t xml:space="preserve">. University Press of Florida.</w:t>
      </w:r>
    </w:p>
    <w:p>
      <w:pPr>
        <w:pStyle w:val="BodyText"/>
      </w:pPr>
      <w:r>
        <w:t xml:space="preserve">This historical account provides context for the development of astronomical institutions in the southern United States. While focusing on a broader region, it includes insights relevant to the cultural perception of science in Florida. For the modern astronomer in Miami, understanding this history is valuable for contextualizing current efforts to establish scientific credibility and public interest in the region. The book illustrates how historical biases and resource allocations have shaped the landscape of astronomy, offering lessons for contemporary astronomers seeking to build robust educational and research programs in Miami.</w:t>
      </w:r>
    </w:p>
    <w:bookmarkEnd w:id="27"/>
    <w:bookmarkStart w:id="28" w:name="Xf39bec6e317fab8b315082ee13f8a2fccee66eb"/>
    <w:p>
      <w:pPr>
        <w:pStyle w:val="Heading3"/>
      </w:pPr>
      <w:r>
        <w:t xml:space="preserve">7. Light Pollution Ordinance and Urban Planning</w:t>
      </w:r>
    </w:p>
    <w:p>
      <w:pPr>
        <w:pStyle w:val="FirstParagraph"/>
      </w:pPr>
      <w:r>
        <w:t xml:space="preserve">International Dark-Sky Association. (2021).</w:t>
      </w:r>
      <w:r>
        <w:t xml:space="preserve"> </w:t>
      </w:r>
      <w:r>
        <w:rPr>
          <w:iCs/>
          <w:i/>
        </w:rPr>
        <w:t xml:space="preserve">Dark Sky Communities: Guidelines for Municipal Lighting</w:t>
      </w:r>
      <w:r>
        <w:t xml:space="preserve">. IDA Publications.</w:t>
      </w:r>
    </w:p>
    <w:p>
      <w:pPr>
        <w:pStyle w:val="BodyText"/>
      </w:pPr>
      <w:r>
        <w:t xml:space="preserve">This practical guide offers recommendations for municipalities seeking to reduce light pollution. For the astronomer in Miami, this document is a tool for advocacy. As Miami continues to grow, the pressure on the night sky intensifies. This source provides evidence-based strategies for implementing lighting ordinances that protect astronomical visibility while maintaining public safety. It empowers astronomers to engage with local government in the United States, specifically in Miami-Dade County, to promote policies that balance urban development with the preservation of the natural night environment.</w:t>
      </w:r>
    </w:p>
    <w:bookmarkEnd w:id="28"/>
    <w:bookmarkStart w:id="29" w:name="X231dfafafb09a215ef4ebdfa2853940625a9640"/>
    <w:p>
      <w:pPr>
        <w:pStyle w:val="Heading3"/>
      </w:pPr>
      <w:r>
        <w:t xml:space="preserve">8. The Future of Space Exploration and Florida's Role</w:t>
      </w:r>
    </w:p>
    <w:p>
      <w:pPr>
        <w:pStyle w:val="FirstParagraph"/>
      </w:pPr>
      <w:r>
        <w:t xml:space="preserve">NASA. (2022).</w:t>
      </w:r>
      <w:r>
        <w:t xml:space="preserve"> </w:t>
      </w:r>
      <w:r>
        <w:rPr>
          <w:iCs/>
          <w:i/>
        </w:rPr>
        <w:t xml:space="preserve">Florida Spaceport: A Gateway to the Stars</w:t>
      </w:r>
      <w:r>
        <w:t xml:space="preserve">. NASA Kennedy Space Center.</w:t>
      </w:r>
    </w:p>
    <w:p>
      <w:pPr>
        <w:pStyle w:val="BodyText"/>
      </w:pPr>
      <w:r>
        <w:t xml:space="preserve">Although focused on the Space Coast, this publication is highly relevant to the astronomer in Miami due to the proximity and economic integration of the region. Florida is a hub for space exploration in the United States, and Miami serves as a major commercial and cultural gateway. This source outlines the future of launch operations and space technology, which directly influences the opportunities available to astronomers in the region. It highlights the potential for collaboration between launch operations, research institutions, and the public, positioning the Miami astronomer as a key figure in interpreting and communicating the significance of these advancements to the local population.</w:t>
      </w:r>
    </w:p>
    <w:bookmarkEnd w:id="29"/>
    <w:bookmarkEnd w:id="30"/>
    <w:p>
      <w:pPr>
        <w:pStyle w:val="BodyText"/>
      </w:pPr>
      <w:r>
        <w:t xml:space="preserve">This annotated bibliography was compiled to provide a comprehensive resource for understanding the role of the astronomer in Miami, United States. It reflects the unique challenges and opportunities presented by the region's geography, climate, and cultural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Miami, United States</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