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Engineering</w:t>
      </w:r>
      <w:r>
        <w:t xml:space="preserve"> </w:t>
      </w:r>
      <w:r>
        <w:t xml:space="preserve">in</w:t>
      </w:r>
      <w:r>
        <w:t xml:space="preserve"> </w:t>
      </w:r>
      <w:r>
        <w:t xml:space="preserve">Buenos</w:t>
      </w:r>
      <w:r>
        <w:t xml:space="preserve"> </w:t>
      </w:r>
      <w:r>
        <w:t xml:space="preserve">Aires,</w:t>
      </w:r>
      <w:r>
        <w:t xml:space="preserve"> </w:t>
      </w:r>
      <w:r>
        <w:t xml:space="preserve">Argentina</w:t>
      </w:r>
    </w:p>
    <w:bookmarkStart w:id="24" w:name="Xbf9060acc8e66094b913970a6e2199cd1fe5a29"/>
    <w:p>
      <w:pPr>
        <w:pStyle w:val="Heading1"/>
      </w:pPr>
      <w:r>
        <w:t xml:space="preserve">Annotated Bibliography: The Role of the Automotive Engineer in Buenos Aires, Argentina</w:t>
      </w:r>
    </w:p>
    <w:p>
      <w:pPr>
        <w:pStyle w:val="FirstParagraph"/>
      </w:pPr>
      <w:r>
        <w:t xml:space="preserve">The automotive industry is a cornerstone of the Argentine economy, with Buenos Aires serving as the primary hub for engineering, design, and manufacturing operations. This annotated bibliography compiles essential resources regarding the professional landscape of the Automotive Engineer within this specific region. The selected texts cover regulatory frameworks, technological transitions toward electrification, local manufacturing challenges, and the educational requirements necessary for engineers operating in the Buenos Aires metropolitan area. These sources provide a comprehensive overview of the technical and economic environment that defines automotive engineering in Argentina today.</w:t>
      </w:r>
    </w:p>
    <w:bookmarkStart w:id="20" w:name="X6756a278cab3b5801d3bc4ba3953ba89ff425be"/>
    <w:p>
      <w:pPr>
        <w:pStyle w:val="Heading2"/>
      </w:pPr>
      <w:r>
        <w:t xml:space="preserve">Regulatory Frameworks and Industry Standards</w:t>
      </w:r>
    </w:p>
    <w:p>
      <w:pPr>
        <w:pStyle w:val="FirstParagraph"/>
      </w:pPr>
      <w:r>
        <w:t xml:space="preserve">Instituto Nacional de Tecnología Industrial (INTI). (2023).</w:t>
      </w:r>
      <w:r>
        <w:t xml:space="preserve"> </w:t>
      </w:r>
      <w:r>
        <w:rPr>
          <w:iCs/>
          <w:i/>
        </w:rPr>
        <w:t xml:space="preserve">Normas Técnicas para la Industria Automotriz en Argentina: Homologación y Seguridad.</w:t>
      </w:r>
      <w:r>
        <w:t xml:space="preserve"> </w:t>
      </w:r>
      <w:r>
        <w:t xml:space="preserve">Buenos Aires: INTI Publications.</w:t>
      </w:r>
    </w:p>
    <w:p>
      <w:pPr>
        <w:pStyle w:val="BodyText"/>
      </w:pPr>
      <w:r>
        <w:t xml:space="preserve">This technical manual published by the National Institute of Industrial Technology (INTI) is the definitive guide for automotive engineers working in Buenos Aires. It details the specific homologation processes required for vehicles sold in the Argentine market. For an automotive engineer, understanding these standards is critical, as they dictate safety protocols, emission limits, and structural integrity requirements. The document highlights the alignment of Argentine regulations with international standards while addressing local infrastructure realities. It is an indispensable resource for ensuring that engineering designs comply with national laws before entering the production phase in Buenos Aires factories.</w:t>
      </w:r>
    </w:p>
    <w:p>
      <w:pPr>
        <w:pStyle w:val="BodyText"/>
      </w:pPr>
      <w:r>
        <w:t xml:space="preserve">Cámara Argentina de la Industria Automotriz (ADI). (2022).</w:t>
      </w:r>
      <w:r>
        <w:t xml:space="preserve"> </w:t>
      </w:r>
      <w:r>
        <w:rPr>
          <w:iCs/>
          <w:i/>
        </w:rPr>
        <w:t xml:space="preserve">Informe Anual de la Industria Automotriz Argentina: Producción y Exportación.</w:t>
      </w:r>
      <w:r>
        <w:t xml:space="preserve"> </w:t>
      </w:r>
      <w:r>
        <w:t xml:space="preserve">Buenos Aires: ADI.</w:t>
      </w:r>
    </w:p>
    <w:p>
      <w:pPr>
        <w:pStyle w:val="BodyText"/>
      </w:pPr>
      <w:r>
        <w:t xml:space="preserve">The annual report from the Argentine Automotive Industry Chamber provides a macroeconomic perspective essential for automotive engineers. It outlines production volumes, export destinations, and the economic impact of the sector in Buenos Aires and the surrounding provinces. Engineers must understand these market dynamics to align technical innovations with commercial viability. The report emphasizes the importance of local content requirements, influencing how engineers source materials and design components within the Buenos Aires supply chain. It serves as a strategic document for understanding the business context of engineering decisions.</w:t>
      </w:r>
    </w:p>
    <w:bookmarkEnd w:id="20"/>
    <w:bookmarkStart w:id="21" w:name="Xe76fc34407c934830cd5be15d2a31839cc68bdb"/>
    <w:p>
      <w:pPr>
        <w:pStyle w:val="Heading2"/>
      </w:pPr>
      <w:r>
        <w:t xml:space="preserve">Technological Innovation and Electrification</w:t>
      </w:r>
    </w:p>
    <w:p>
      <w:pPr>
        <w:pStyle w:val="FirstParagraph"/>
      </w:pPr>
      <w:r>
        <w:t xml:space="preserve">García, L., &amp; Fernández, M. (2023).</w:t>
      </w:r>
      <w:r>
        <w:t xml:space="preserve"> </w:t>
      </w:r>
      <w:r>
        <w:rPr>
          <w:iCs/>
          <w:i/>
        </w:rPr>
        <w:t xml:space="preserve">Transición Energética en el Sector Automotriz de Buenos Aires: Desafíos de la Electrificación.</w:t>
      </w:r>
      <w:r>
        <w:t xml:space="preserve"> </w:t>
      </w:r>
      <w:r>
        <w:t xml:space="preserve">Revista de Ingeniería Mecánica Argentina, 15(2), 45-62.</w:t>
      </w:r>
    </w:p>
    <w:p>
      <w:pPr>
        <w:pStyle w:val="BodyText"/>
      </w:pPr>
      <w:r>
        <w:t xml:space="preserve">This peer-reviewed article examines the shift from internal combustion engines to electric vehicles (EVs) within the Buenos Aires industrial cluster. The authors analyze the technical challenges faced by automotive engineers in adapting local manufacturing plants for EV production. Key topics include battery management systems, charging infrastructure integration, and the retraining of the engineering workforce. The study is particularly relevant for engineers in Buenos Aires, as it addresses the specific grid limitations and energy policies of Argentina. It offers a roadmap for integrating sustainable technologies into the existing automotive ecosystem.</w:t>
      </w:r>
    </w:p>
    <w:p>
      <w:pPr>
        <w:pStyle w:val="BodyText"/>
      </w:pPr>
      <w:r>
        <w:t xml:space="preserve">Universidad Tecnológica Nacional (UTN). (2021).</w:t>
      </w:r>
      <w:r>
        <w:t xml:space="preserve"> </w:t>
      </w:r>
      <w:r>
        <w:rPr>
          <w:iCs/>
          <w:i/>
        </w:rPr>
        <w:t xml:space="preserve">Desarrollo de Vehículos Eléctricos: Proyectos de Investigación en Buenos Aires.</w:t>
      </w:r>
      <w:r>
        <w:t xml:space="preserve"> </w:t>
      </w:r>
      <w:r>
        <w:t xml:space="preserve">Buenos Aires: UTN Editorial.</w:t>
      </w:r>
    </w:p>
    <w:p>
      <w:pPr>
        <w:pStyle w:val="BodyText"/>
      </w:pPr>
      <w:r>
        <w:t xml:space="preserve">Published by the National Technological University, this document showcases research projects focused on electric vehicle development in Buenos Aires. It highlights the collaboration between academic institutions and industry leaders in the region. For automotive engineers, this resource provides insights into cutting-edge research in battery efficiency, lightweight materials, and autonomous driving systems tailored to urban environments like Buenos Aires. It underscores the role of the engineer as an innovator who bridges the gap between theoretical research and practical application in the local automotive sector.</w:t>
      </w:r>
    </w:p>
    <w:bookmarkEnd w:id="21"/>
    <w:bookmarkStart w:id="22" w:name="manufacturing-and-supply-chain-dynamics"/>
    <w:p>
      <w:pPr>
        <w:pStyle w:val="Heading2"/>
      </w:pPr>
      <w:r>
        <w:t xml:space="preserve">Manufacturing and Supply Chain Dynamics</w:t>
      </w:r>
    </w:p>
    <w:p>
      <w:pPr>
        <w:pStyle w:val="FirstParagraph"/>
      </w:pPr>
      <w:r>
        <w:t xml:space="preserve">Rodríguez, P. (2022).</w:t>
      </w:r>
      <w:r>
        <w:t xml:space="preserve"> </w:t>
      </w:r>
      <w:r>
        <w:rPr>
          <w:iCs/>
          <w:i/>
        </w:rPr>
        <w:t xml:space="preserve">Cadenas de Suministro Automotriz en Argentina: Resiliencia y Eficiencia.</w:t>
      </w:r>
      <w:r>
        <w:t xml:space="preserve"> </w:t>
      </w:r>
      <w:r>
        <w:t xml:space="preserve">Buenos Aires: Editorial Economática.</w:t>
      </w:r>
    </w:p>
    <w:p>
      <w:pPr>
        <w:pStyle w:val="BodyText"/>
      </w:pPr>
      <w:r>
        <w:t xml:space="preserve">This book explores the complexities of the automotive supply chain in Argentina, with a focus on the Buenos Aires metropolitan area. It discusses how automotive engineers must collaborate with logistics experts to mitigate risks associated with import restrictions and currency fluctuations. The text emphasizes the need for localized sourcing and the engineering adaptations required when global components are unavailable. It is a crucial read for engineers involved in production planning and supply chain management, offering strategies to maintain efficiency in a volatile economic environment.</w:t>
      </w:r>
    </w:p>
    <w:p>
      <w:pPr>
        <w:pStyle w:val="BodyText"/>
      </w:pPr>
      <w:r>
        <w:t xml:space="preserve">Ministerio de Producción y Trabajo. (2023).</w:t>
      </w:r>
      <w:r>
        <w:t xml:space="preserve"> </w:t>
      </w:r>
      <w:r>
        <w:rPr>
          <w:iCs/>
          <w:i/>
        </w:rPr>
        <w:t xml:space="preserve">Plan Nacional de Desarrollo Industrial Automotriz 2023-2027.</w:t>
      </w:r>
      <w:r>
        <w:t xml:space="preserve"> </w:t>
      </w:r>
      <w:r>
        <w:t xml:space="preserve">Buenos Aires: Gobierno de la Nación.</w:t>
      </w:r>
    </w:p>
    <w:p>
      <w:pPr>
        <w:pStyle w:val="BodyText"/>
      </w:pPr>
      <w:r>
        <w:t xml:space="preserve">This government policy document outlines the national strategy for the automotive industry, directly impacting the work of automotive engineers in Buenos Aires. It details incentives for innovation, investment in R&amp;D, and the promotion of local manufacturing. Engineers must be aware of these policies to leverage available resources for their projects. The plan emphasizes the importance of technological sovereignty and the development of skilled engineering talent. It provides a clear vision of the government's expectations for the industry and the role engineers play in achieving national industrial goals.</w:t>
      </w:r>
    </w:p>
    <w:bookmarkEnd w:id="22"/>
    <w:bookmarkStart w:id="23" w:name="professional-development-and-education"/>
    <w:p>
      <w:pPr>
        <w:pStyle w:val="Heading2"/>
      </w:pPr>
      <w:r>
        <w:t xml:space="preserve">Professional Development and Education</w:t>
      </w:r>
    </w:p>
    <w:p>
      <w:pPr>
        <w:pStyle w:val="FirstParagraph"/>
      </w:pPr>
      <w:r>
        <w:t xml:space="preserve">Colegio de Ingenieros de la Provincia de Buenos Aires (CIPBA). (2022).</w:t>
      </w:r>
      <w:r>
        <w:t xml:space="preserve"> </w:t>
      </w:r>
      <w:r>
        <w:rPr>
          <w:iCs/>
          <w:i/>
        </w:rPr>
        <w:t xml:space="preserve">Perfil Profesional del Ingeniero Automotriz en el Siglo XXI.</w:t>
      </w:r>
      <w:r>
        <w:t xml:space="preserve"> </w:t>
      </w:r>
      <w:r>
        <w:t xml:space="preserve">La Plata: CIPBA.</w:t>
      </w:r>
    </w:p>
    <w:p>
      <w:pPr>
        <w:pStyle w:val="BodyText"/>
      </w:pPr>
      <w:r>
        <w:t xml:space="preserve">This publication by the Engineers College of Buenos Aires Province defines the competencies required for modern automotive engineers. It covers technical skills, ethical responsibilities, and the importance of continuous learning. For professionals in Buenos Aires, this document serves as a benchmark for career development and professional certification. It highlights the need for engineers to be adaptable, capable of working in multidisciplinary teams, and knowledgeable about emerging technologies. It is a foundational text for understanding the professional standards expected in the region.</w:t>
      </w:r>
    </w:p>
    <w:p>
      <w:pPr>
        <w:pStyle w:val="BodyText"/>
      </w:pPr>
      <w:r>
        <w:t xml:space="preserve">López, A. (2023).</w:t>
      </w:r>
      <w:r>
        <w:t xml:space="preserve"> </w:t>
      </w:r>
      <w:r>
        <w:rPr>
          <w:iCs/>
          <w:i/>
        </w:rPr>
        <w:t xml:space="preserve">Ingeniería Automotriz y Sostenibilidad: Prácticas en Buenos Aires.</w:t>
      </w:r>
      <w:r>
        <w:t xml:space="preserve"> </w:t>
      </w:r>
      <w:r>
        <w:t xml:space="preserve">Buenos Aires: Editorial Técnica.</w:t>
      </w:r>
    </w:p>
    <w:p>
      <w:pPr>
        <w:pStyle w:val="BodyText"/>
      </w:pPr>
      <w:r>
        <w:t xml:space="preserve">This book focuses on sustainable engineering practices within the automotive sector in Buenos Aires. It discusses methods for reducing environmental impact through efficient design, waste reduction, and energy conservation. Automotive engineers in the region are increasingly expected to incorporate sustainability into their work, and this text provides practical guidelines and case studies. It addresses the unique challenges of implementing green technologies in an emerging market like Argentina. It is a valuable resource for engineers committed to environmental responsibility and long-term industry viability.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Engineering in Buenos Aires, Argentina</dc:title>
  <dc:creator/>
  <dc:language>en</dc:language>
  <cp:keywords/>
  <dcterms:created xsi:type="dcterms:W3CDTF">2026-08-07T06:12:30Z</dcterms:created>
  <dcterms:modified xsi:type="dcterms:W3CDTF">2026-08-07T06:12:30Z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