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Lyon,</w:t>
      </w:r>
      <w:r>
        <w:t xml:space="preserve"> </w:t>
      </w:r>
      <w:r>
        <w:t xml:space="preserve">France</w:t>
      </w:r>
    </w:p>
    <w:bookmarkStart w:id="25" w:name="X4a8a6a76cb629178475ae052944ce2f04b889c4"/>
    <w:p>
      <w:pPr>
        <w:pStyle w:val="Heading1"/>
      </w:pPr>
      <w:r>
        <w:t xml:space="preserve">Annotated Bibliography: The Role of the Automotive Engineer in Lyon, France</w:t>
      </w:r>
    </w:p>
    <w:p>
      <w:pPr>
        <w:pStyle w:val="FirstParagraph"/>
      </w:pPr>
      <w:r>
        <w:t xml:space="preserve">This annotated bibliography compiles essential resources regarding the profession of the Automotive Engineer within the specific economic and industrial context of Lyon, France. Lyon stands as a pivotal hub for the European automotive industry, hosting major engineering centers for global manufacturers and suppliers. The following entries explore the technical requirements, regulatory frameworks, and regional economic factors that define this profession in the Auvergne-Rhône-Alpes region.</w:t>
      </w:r>
    </w:p>
    <w:bookmarkStart w:id="20" w:name="X20335831fe9acb66a07fcb9e0105a751f271eb2"/>
    <w:p>
      <w:pPr>
        <w:pStyle w:val="Heading2"/>
      </w:pPr>
      <w:r>
        <w:t xml:space="preserve">Introduction to the Lyon Automotive Ecosystem</w:t>
      </w:r>
    </w:p>
    <w:p>
      <w:pPr>
        <w:pStyle w:val="FirstParagraph"/>
      </w:pPr>
      <w:r>
        <w:t xml:space="preserve">Chambre de Commerce et d'Industrie de Lyon. (2023).</w:t>
      </w:r>
      <w:r>
        <w:t xml:space="preserve"> </w:t>
      </w:r>
      <w:r>
        <w:rPr>
          <w:iCs/>
          <w:i/>
        </w:rPr>
        <w:t xml:space="preserve">L'Automobile en Auvergne-Rhône-Alpes: Un Écosystème d'Excellence</w:t>
      </w:r>
      <w:r>
        <w:t xml:space="preserve">. Lyon: CCIL Publications.</w:t>
      </w:r>
    </w:p>
    <w:p>
      <w:pPr>
        <w:pStyle w:val="BodyText"/>
      </w:pPr>
      <w:r>
        <w:t xml:space="preserve">This comprehensive report by the Lyon Chamber of Commerce and Industry provides a detailed overview of the automotive sector in the region. It highlights that Lyon is home to over 1,200 companies in the automotive supply chain, employing more than 40,000 people. For the Automotive Engineer, this document is crucial as it outlines the specific demand for skills in electromobility and autonomous driving systems. The report emphasizes that Lyon is not merely a manufacturing site but a center for R&amp;D, making it a strategic location for engineers specializing in vehicle architecture and software integration.</w:t>
      </w:r>
    </w:p>
    <w:p>
      <w:pPr>
        <w:pStyle w:val="BodyText"/>
      </w:pPr>
      <w:r>
        <w:t xml:space="preserve">Renault Group. (2022).</w:t>
      </w:r>
      <w:r>
        <w:t xml:space="preserve"> </w:t>
      </w:r>
      <w:r>
        <w:rPr>
          <w:iCs/>
          <w:i/>
        </w:rPr>
        <w:t xml:space="preserve">Renault Technologies Lyon: Engineering the Future of Mobility</w:t>
      </w:r>
      <w:r>
        <w:t xml:space="preserve">. Saint-Priest, France: Renault Internal Review.</w:t>
      </w:r>
    </w:p>
    <w:p>
      <w:pPr>
        <w:pStyle w:val="BodyText"/>
      </w:pPr>
      <w:r>
        <w:t xml:space="preserve">This publication details the operations of Renault's major engineering center in Saint-Priest, a suburb of Lyon. It serves as a primary source for understanding the day-to-day responsibilities of an Automotive Engineer within a major OEM (Original Equipment Manufacturer) in France. The text describes the shift from traditional mechanical engineering to mechatronics and digital connectivity. It is particularly relevant for understanding how French engineering standards are applied in a global context, offering insights into the collaborative environment between French engineers and international teams.</w:t>
      </w:r>
    </w:p>
    <w:bookmarkEnd w:id="20"/>
    <w:bookmarkStart w:id="21" w:name="X044994b81c2f6e8d4c699b192f2546d045ea6e4"/>
    <w:p>
      <w:pPr>
        <w:pStyle w:val="Heading2"/>
      </w:pPr>
      <w:r>
        <w:t xml:space="preserve">Technical Standards and Regulatory Frameworks</w:t>
      </w:r>
    </w:p>
    <w:p>
      <w:pPr>
        <w:pStyle w:val="FirstParagraph"/>
      </w:pPr>
      <w:r>
        <w:t xml:space="preserve">European Commission. (2021).</w:t>
      </w:r>
      <w:r>
        <w:t xml:space="preserve"> </w:t>
      </w:r>
      <w:r>
        <w:rPr>
          <w:iCs/>
          <w:i/>
        </w:rPr>
        <w:t xml:space="preserve">Regulation (EU) 2019/2144 on Type-Approval Requirements for Motor Vehicles</w:t>
      </w:r>
      <w:r>
        <w:t xml:space="preserve">. Brussels: Official Journal of the European Union.</w:t>
      </w:r>
    </w:p>
    <w:p>
      <w:pPr>
        <w:pStyle w:val="BodyText"/>
      </w:pPr>
      <w:r>
        <w:t xml:space="preserve">While a European document, this regulation is the cornerstone of the work performed by Automotive Engineers in Lyon. It mandates new safety features such as intelligent speed assistance and emergency braking systems. Engineers in Lyon-based firms like Valeo or Faurecia must design systems that comply with these strict EU directives. This source is essential for understanding the legal constraints and safety priorities that dictate engineering decisions in the French automotive sector.</w:t>
      </w:r>
    </w:p>
    <w:p>
      <w:pPr>
        <w:pStyle w:val="BodyText"/>
      </w:pPr>
      <w:r>
        <w:t xml:space="preserve">Ministère de la Transition Écologique. (2023).</w:t>
      </w:r>
      <w:r>
        <w:t xml:space="preserve"> </w:t>
      </w:r>
      <w:r>
        <w:rPr>
          <w:iCs/>
          <w:i/>
        </w:rPr>
        <w:t xml:space="preserve">Stratégie Nationale Bas-Carbone et Mobilité Durable</w:t>
      </w:r>
      <w:r>
        <w:t xml:space="preserve">. Paris: French Government.</w:t>
      </w:r>
    </w:p>
    <w:p>
      <w:pPr>
        <w:pStyle w:val="BodyText"/>
      </w:pPr>
      <w:r>
        <w:t xml:space="preserve">This government strategy outlines France's commitment to reducing carbon emissions, directly impacting the automotive industry in Lyon. It details the incentives for electric vehicle (EV) adoption and the phase-out of internal combustion engines. For an Automotive Engineer in Lyon, this document explains the market forces driving the transition to battery electric vehicles (BEVs). It highlights the need for engineers to specialize in battery management systems and lightweight materials to meet national environmental goals.</w:t>
      </w:r>
    </w:p>
    <w:bookmarkEnd w:id="21"/>
    <w:bookmarkStart w:id="22" w:name="academic-and-professional-development"/>
    <w:p>
      <w:pPr>
        <w:pStyle w:val="Heading2"/>
      </w:pPr>
      <w:r>
        <w:t xml:space="preserve">Academic and Professional Development</w:t>
      </w:r>
    </w:p>
    <w:p>
      <w:pPr>
        <w:pStyle w:val="FirstParagraph"/>
      </w:pPr>
      <w:r>
        <w:t xml:space="preserve">École Centrale de Lyon. (2023).</w:t>
      </w:r>
      <w:r>
        <w:t xml:space="preserve"> </w:t>
      </w:r>
      <w:r>
        <w:rPr>
          <w:iCs/>
          <w:i/>
        </w:rPr>
        <w:t xml:space="preserve">Master's Program in Automotive Engineering: Curriculum and Industry Partnerships</w:t>
      </w:r>
      <w:r>
        <w:t xml:space="preserve">. Ecully, France: Centrale Lyon.</w:t>
      </w:r>
    </w:p>
    <w:p>
      <w:pPr>
        <w:pStyle w:val="BodyText"/>
      </w:pPr>
      <w:r>
        <w:t xml:space="preserve">This document outlines the educational pathway for aspiring Automotive Engineers in the Lyon region. École Centrale de Lyon is a leading institution for engineering education in France. The curriculum described here emphasizes a blend of theoretical mechanics and practical industry projects with local partners like Peugeot and Stellantis. It is a valuable resource for understanding the academic qualifications required to enter the profession in Lyon, as well as the strong link between French engineering schools and the local industrial ecosystem.</w:t>
      </w:r>
    </w:p>
    <w:p>
      <w:pPr>
        <w:pStyle w:val="BodyText"/>
      </w:pPr>
      <w:r>
        <w:t xml:space="preserve">Institut Français de l'Automobile (IFA). (2022).</w:t>
      </w:r>
      <w:r>
        <w:t xml:space="preserve"> </w:t>
      </w:r>
      <w:r>
        <w:rPr>
          <w:iCs/>
          <w:i/>
        </w:rPr>
        <w:t xml:space="preserve">Les Métiers de l'Automobile en France: Tendances et Compétences</w:t>
      </w:r>
      <w:r>
        <w:t xml:space="preserve">. Paris: IFA.</w:t>
      </w:r>
    </w:p>
    <w:p>
      <w:pPr>
        <w:pStyle w:val="BodyText"/>
      </w:pPr>
      <w:r>
        <w:t xml:space="preserve">The French Automotive Institute provides this analysis of job trends within the sector. It specifically addresses the skills gap in regions like Lyon, where there is a high demand for engineers proficient in Python, C++, and AI algorithms for autonomous vehicles. This source is critical for Automotive Engineers looking to upskill or for recruiters in Lyon seeking to understand the evolving profile of the ideal candidate. It underscores the shift from purely mechanical roles to multidisciplinary engineering positions.</w:t>
      </w:r>
    </w:p>
    <w:bookmarkEnd w:id="22"/>
    <w:bookmarkStart w:id="23" w:name="supply-chain-and-innovation"/>
    <w:p>
      <w:pPr>
        <w:pStyle w:val="Heading2"/>
      </w:pPr>
      <w:r>
        <w:t xml:space="preserve">Supply Chain and Innovation</w:t>
      </w:r>
    </w:p>
    <w:p>
      <w:pPr>
        <w:pStyle w:val="FirstParagraph"/>
      </w:pPr>
      <w:r>
        <w:t xml:space="preserve">Valeo. (2023).</w:t>
      </w:r>
      <w:r>
        <w:t xml:space="preserve"> </w:t>
      </w:r>
      <w:r>
        <w:rPr>
          <w:iCs/>
          <w:i/>
        </w:rPr>
        <w:t xml:space="preserve">Valeo Lyon: Innovation in Lighting and Thermal Systems</w:t>
      </w:r>
      <w:r>
        <w:t xml:space="preserve">. Vénissieux, France: Valeo Corporate Report.</w:t>
      </w:r>
    </w:p>
    <w:p>
      <w:pPr>
        <w:pStyle w:val="BodyText"/>
      </w:pPr>
      <w:r>
        <w:t xml:space="preserve">Valeo, a global supplier headquartered near Paris but with massive operations in Lyon, publishes this report on its regional innovation centers. It details how Automotive Engineers in Lyon contribute to the development of advanced LED lighting and thermal management systems for EVs. This entry is significant for understanding the supplier side of the industry, which is equally important as OEMs in the Lyon ecosystem. It illustrates the collaborative nature of engineering projects between suppliers and car manufacturers in the region.</w:t>
      </w:r>
    </w:p>
    <w:p>
      <w:pPr>
        <w:pStyle w:val="BodyText"/>
      </w:pPr>
      <w:r>
        <w:t xml:space="preserve">Lyon Metro. (2024).</w:t>
      </w:r>
      <w:r>
        <w:t xml:space="preserve"> </w:t>
      </w:r>
      <w:r>
        <w:rPr>
          <w:iCs/>
          <w:i/>
        </w:rPr>
        <w:t xml:space="preserve">Urban Mobility and the Future of Automotive Engineering in Lyon</w:t>
      </w:r>
      <w:r>
        <w:t xml:space="preserve">. Lyon: Urban Planning Department.</w:t>
      </w:r>
    </w:p>
    <w:p>
      <w:pPr>
        <w:pStyle w:val="BodyText"/>
      </w:pPr>
      <w:r>
        <w:t xml:space="preserve">This urban planning document discusses how Lyon's city infrastructure is adapting to new automotive technologies, including autonomous shuttles and electric charging networks. For the Automotive Engineer, this provides context on the real-world application of their work. It highlights the importance of designing vehicles that integrate seamlessly with smart city infrastructure, a key focus area for engineering projects in Lyon and the broader Auvergne-Rhône-Alpes region.</w:t>
      </w:r>
    </w:p>
    <w:bookmarkEnd w:id="23"/>
    <w:bookmarkStart w:id="24" w:name="conclusion"/>
    <w:p>
      <w:pPr>
        <w:pStyle w:val="Heading2"/>
      </w:pPr>
      <w:r>
        <w:t xml:space="preserve">Conclusion</w:t>
      </w:r>
    </w:p>
    <w:p>
      <w:pPr>
        <w:pStyle w:val="FirstParagraph"/>
      </w:pPr>
      <w:r>
        <w:t xml:space="preserve">The selected bibliography demonstrates that the role of the Automotive Engineer in Lyon, France, is dynamic and multifaceted. It is shaped by strong regional industrial clusters, strict European regulations, and a national push towards sustainability. Success in this field requires not only technical expertise but also an understanding of the local economic landscape and collaborative networks that define the Lyon automotive ecosystem.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Lyon, France</dc:title>
  <dc:creator/>
  <dc:language>en</dc:language>
  <cp:keywords/>
  <dcterms:created xsi:type="dcterms:W3CDTF">2026-08-06T23:01:43Z</dcterms:created>
  <dcterms:modified xsi:type="dcterms:W3CDTF">2026-08-06T23:01:43Z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