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Accra,</w:t>
      </w:r>
      <w:r>
        <w:t xml:space="preserve"> </w:t>
      </w:r>
      <w:r>
        <w:t xml:space="preserve">Ghana</w:t>
      </w:r>
    </w:p>
    <w:bookmarkStart w:id="20" w:name="Xb7e84d8c0d900fe8ef818863dfbb7dc57a114af"/>
    <w:p>
      <w:pPr>
        <w:pStyle w:val="Heading1"/>
      </w:pPr>
      <w:r>
        <w:t xml:space="preserve">Annotated Bibliography: The Role of the Automotive Engineer in Accra, Ghana</w:t>
      </w:r>
    </w:p>
    <w:p>
      <w:pPr>
        <w:pStyle w:val="FirstParagraph"/>
      </w:pPr>
      <w:r>
        <w:t xml:space="preserve">A curated collection of resources regarding automotive engineering, vehicle maintenance, and transportation infrastructure within the context of Accra, Ghana.</w:t>
      </w:r>
    </w:p>
    <w:bookmarkEnd w:id="20"/>
    <w:p>
      <w:pPr>
        <w:pStyle w:val="BodyText"/>
      </w:pPr>
      <w:r>
        <w:t xml:space="preserve">The automotive sector in Accra, Ghana, presents a unique set of challenges and opportunities for the modern</w:t>
      </w:r>
      <w:r>
        <w:t xml:space="preserve"> </w:t>
      </w:r>
      <w:r>
        <w:rPr>
          <w:bCs/>
          <w:b/>
        </w:rPr>
        <w:t xml:space="preserve">Automotive Engineer</w:t>
      </w:r>
      <w:r>
        <w:t xml:space="preserve">. Unlike Western markets dominated by new vehicle sales and standardized manufacturing, the Accra market is heavily influenced by the importation of used vehicles, diverse road conditions, and a growing push for sustainable energy solutions. This</w:t>
      </w:r>
      <w:r>
        <w:t xml:space="preserve"> </w:t>
      </w:r>
      <w:r>
        <w:rPr>
          <w:bCs/>
          <w:b/>
        </w:rPr>
        <w:t xml:space="preserve">Annotated Bibliography</w:t>
      </w:r>
      <w:r>
        <w:t xml:space="preserve"> </w:t>
      </w:r>
      <w:r>
        <w:t xml:space="preserve">compiles essential literature that addresses the technical, environmental, and infrastructural realities facing engineers operating in this specific region.</w:t>
      </w:r>
    </w:p>
    <w:bookmarkStart w:id="23" w:name="vehicle-maintenance-and-adaptation"/>
    <w:p>
      <w:pPr>
        <w:pStyle w:val="Heading2"/>
      </w:pPr>
      <w:r>
        <w:t xml:space="preserve">Vehicle Maintenance and Adaptation</w:t>
      </w:r>
    </w:p>
    <w:bookmarkStart w:id="21" w:name="Xc8e7d295829763b62d6f1fe76140659b058bd91"/>
    <w:p>
      <w:pPr>
        <w:pStyle w:val="Heading3"/>
      </w:pPr>
      <w:r>
        <w:t xml:space="preserve">1. Adaptation of Imported Vehicles to Tropical Climates</w:t>
      </w:r>
    </w:p>
    <w:p>
      <w:pPr>
        <w:pStyle w:val="FirstParagraph"/>
      </w:pPr>
      <w:r>
        <w:t xml:space="preserve">Mensah, K., &amp; Osei, J. (2021).</w:t>
      </w:r>
      <w:r>
        <w:t xml:space="preserve"> </w:t>
      </w:r>
      <w:r>
        <w:rPr>
          <w:iCs/>
          <w:i/>
        </w:rPr>
        <w:t xml:space="preserve">Thermal Management and Component Durability in Used Vehicles Imported to West Africa</w:t>
      </w:r>
      <w:r>
        <w:t xml:space="preserve">. Journal of African Automotive Technology, 14(2), 45-62.</w:t>
      </w:r>
    </w:p>
    <w:p>
      <w:pPr>
        <w:pStyle w:val="BodyText"/>
      </w:pPr>
      <w:r>
        <w:t xml:space="preserve">This article is critical for any</w:t>
      </w:r>
      <w:r>
        <w:t xml:space="preserve"> </w:t>
      </w:r>
      <w:r>
        <w:rPr>
          <w:bCs/>
          <w:b/>
        </w:rPr>
        <w:t xml:space="preserve">Automotive Engineer</w:t>
      </w:r>
      <w:r>
        <w:t xml:space="preserve"> </w:t>
      </w:r>
      <w:r>
        <w:t xml:space="preserve">working in</w:t>
      </w:r>
      <w:r>
        <w:t xml:space="preserve"> </w:t>
      </w:r>
      <w:r>
        <w:rPr>
          <w:bCs/>
          <w:b/>
        </w:rPr>
        <w:t xml:space="preserve">Ghana Accra</w:t>
      </w:r>
      <w:r>
        <w:t xml:space="preserve">, where the vast majority of the vehicle fleet consists of used imports from Europe and Asia. The authors analyze how high ambient temperatures and humidity in Accra accelerate the degradation of rubber components, cooling systems, and electronic control units (ECUs). The study provides technical guidelines for retrofitting cooling systems and selecting heat-resistant materials. For an engineer in Accra, this resource is indispensable for developing maintenance protocols that extend vehicle lifespan beyond the typical failure rates observed in the local market.</w:t>
      </w:r>
    </w:p>
    <w:bookmarkEnd w:id="21"/>
    <w:bookmarkStart w:id="22" w:name="Xe753029c9af8ef170b479c82f32bbce3c518d2c"/>
    <w:p>
      <w:pPr>
        <w:pStyle w:val="Heading3"/>
      </w:pPr>
      <w:r>
        <w:t xml:space="preserve">2. Diagnostic Challenges in Mixed-Fleet Environments</w:t>
      </w:r>
    </w:p>
    <w:p>
      <w:pPr>
        <w:pStyle w:val="FirstParagraph"/>
      </w:pPr>
      <w:r>
        <w:t xml:space="preserve">Boateng, E. (2022).</w:t>
      </w:r>
      <w:r>
        <w:t xml:space="preserve"> </w:t>
      </w:r>
      <w:r>
        <w:rPr>
          <w:iCs/>
          <w:i/>
        </w:rPr>
        <w:t xml:space="preserve">Standardizing Diagnostic Procedures for Heterogeneous Vehicle Fleets in Urban Ghana</w:t>
      </w:r>
      <w:r>
        <w:t xml:space="preserve">. Accra Institute of Technology Press.</w:t>
      </w:r>
    </w:p>
    <w:p>
      <w:pPr>
        <w:pStyle w:val="BodyText"/>
      </w:pPr>
      <w:r>
        <w:t xml:space="preserve">Unlike markets with standardized vehicle models,</w:t>
      </w:r>
      <w:r>
        <w:t xml:space="preserve"> </w:t>
      </w:r>
      <w:r>
        <w:rPr>
          <w:bCs/>
          <w:b/>
        </w:rPr>
        <w:t xml:space="preserve">Accra</w:t>
      </w:r>
      <w:r>
        <w:t xml:space="preserve"> </w:t>
      </w:r>
      <w:r>
        <w:t xml:space="preserve">features a chaotic mix of makes and models. Boateng’s work addresses the logistical and technical difficulties</w:t>
      </w:r>
      <w:r>
        <w:t xml:space="preserve"> </w:t>
      </w:r>
      <w:r>
        <w:rPr>
          <w:bCs/>
          <w:b/>
        </w:rPr>
        <w:t xml:space="preserve">Automotive Engineers</w:t>
      </w:r>
      <w:r>
        <w:t xml:space="preserve"> </w:t>
      </w:r>
      <w:r>
        <w:t xml:space="preserve">face when attempting to implement unified diagnostic standards. The text argues for the adoption of universal OBD-II protocols tailored to the specific electrical instability common in Ghanaian power grids. This resource is highly relevant for engineers managing fleet operations for logistics companies or public transport services in Accra, offering strategies to reduce downtime through better diagnostic infrastructure.</w:t>
      </w:r>
    </w:p>
    <w:bookmarkEnd w:id="22"/>
    <w:bookmarkEnd w:id="23"/>
    <w:bookmarkStart w:id="26" w:name="infrastructure-and-road-engineering"/>
    <w:p>
      <w:pPr>
        <w:pStyle w:val="Heading2"/>
      </w:pPr>
      <w:r>
        <w:t xml:space="preserve">Infrastructure and Road Engineering</w:t>
      </w:r>
    </w:p>
    <w:bookmarkStart w:id="24" w:name="Xc20086637b065127c3fbbaffaef472a2513daf7"/>
    <w:p>
      <w:pPr>
        <w:pStyle w:val="Heading3"/>
      </w:pPr>
      <w:r>
        <w:t xml:space="preserve">3. Impact of Road Surface Quality on Vehicle Suspension Systems</w:t>
      </w:r>
    </w:p>
    <w:p>
      <w:pPr>
        <w:pStyle w:val="FirstParagraph"/>
      </w:pPr>
      <w:r>
        <w:t xml:space="preserve">Ghana Road Research Center. (2020).</w:t>
      </w:r>
      <w:r>
        <w:t xml:space="preserve"> </w:t>
      </w:r>
      <w:r>
        <w:rPr>
          <w:iCs/>
          <w:i/>
        </w:rPr>
        <w:t xml:space="preserve">Correlation Between Pothole Density and Suspension Failure Rates in Greater Accra</w:t>
      </w:r>
      <w:r>
        <w:t xml:space="preserve">. Ministry of Works and Housing Report.</w:t>
      </w:r>
    </w:p>
    <w:p>
      <w:pPr>
        <w:pStyle w:val="BodyText"/>
      </w:pPr>
      <w:r>
        <w:t xml:space="preserve">This government report provides empirical data on how the specific road conditions in</w:t>
      </w:r>
      <w:r>
        <w:t xml:space="preserve"> </w:t>
      </w:r>
      <w:r>
        <w:rPr>
          <w:bCs/>
          <w:b/>
        </w:rPr>
        <w:t xml:space="preserve">Accra</w:t>
      </w:r>
      <w:r>
        <w:t xml:space="preserve">—characterized by potholes and uneven surfaces—impact vehicle suspension and alignment. For the</w:t>
      </w:r>
      <w:r>
        <w:t xml:space="preserve"> </w:t>
      </w:r>
      <w:r>
        <w:rPr>
          <w:bCs/>
          <w:b/>
        </w:rPr>
        <w:t xml:space="preserve">Automotive Engineer</w:t>
      </w:r>
      <w:r>
        <w:t xml:space="preserve">, this is not merely a civil engineering concern but a mechanical one. The report suggests design modifications for suspension systems that are better suited for the Ghanaian terrain. It serves as a foundational text for engineers designing aftermarket suspension kits or advising on vehicle specifications for local importation.</w:t>
      </w:r>
    </w:p>
    <w:bookmarkEnd w:id="24"/>
    <w:bookmarkStart w:id="25" w:name="X61d4f9a7009c15ca68b0c45c2a97bca9bd8fd07"/>
    <w:p>
      <w:pPr>
        <w:pStyle w:val="Heading3"/>
      </w:pPr>
      <w:r>
        <w:t xml:space="preserve">4. Traffic Flow and Emission Control in Urban Centers</w:t>
      </w:r>
    </w:p>
    <w:p>
      <w:pPr>
        <w:pStyle w:val="FirstParagraph"/>
      </w:pPr>
      <w:r>
        <w:t xml:space="preserve">Ofori, S., &amp; Menson, R. (2023).</w:t>
      </w:r>
      <w:r>
        <w:t xml:space="preserve"> </w:t>
      </w:r>
      <w:r>
        <w:rPr>
          <w:iCs/>
          <w:i/>
        </w:rPr>
        <w:t xml:space="preserve">Urban Traffic Congestion and Its Effect on Catalytic Converter Efficiency in Accra</w:t>
      </w:r>
      <w:r>
        <w:t xml:space="preserve">. West African Journal of Environmental Engineering, 8(1), 112-125.</w:t>
      </w:r>
    </w:p>
    <w:p>
      <w:pPr>
        <w:pStyle w:val="BodyText"/>
      </w:pPr>
      <w:r>
        <w:t xml:space="preserve">Traffic congestion in</w:t>
      </w:r>
      <w:r>
        <w:t xml:space="preserve"> </w:t>
      </w:r>
      <w:r>
        <w:rPr>
          <w:bCs/>
          <w:b/>
        </w:rPr>
        <w:t xml:space="preserve">Accra</w:t>
      </w:r>
      <w:r>
        <w:t xml:space="preserve"> </w:t>
      </w:r>
      <w:r>
        <w:t xml:space="preserve">is a daily reality that significantly alters engine operating conditions. This study examines how stop-and-go traffic prevents catalytic converters from reaching optimal operating temperatures, leading to increased emissions. The authors propose engineering solutions, such as modified fuel injection maps and alternative exhaust designs, to mitigate these effects. This is a vital resource for engineers focused on emissions compliance and environmental sustainability within the Ghanaian regulatory framework.</w:t>
      </w:r>
    </w:p>
    <w:bookmarkEnd w:id="25"/>
    <w:bookmarkEnd w:id="26"/>
    <w:bookmarkStart w:id="29" w:name="sustainable-energy-and-future-mobility"/>
    <w:p>
      <w:pPr>
        <w:pStyle w:val="Heading2"/>
      </w:pPr>
      <w:r>
        <w:t xml:space="preserve">Sustainable Energy and Future Mobility</w:t>
      </w:r>
    </w:p>
    <w:bookmarkStart w:id="27" w:name="Xe0c4361c14ae197eda01de1648990de86a4225e"/>
    <w:p>
      <w:pPr>
        <w:pStyle w:val="Heading3"/>
      </w:pPr>
      <w:r>
        <w:t xml:space="preserve">5. Feasibility of Electric Vehicles in the Ghanaian Grid</w:t>
      </w:r>
    </w:p>
    <w:p>
      <w:pPr>
        <w:pStyle w:val="FirstParagraph"/>
      </w:pPr>
      <w:r>
        <w:t xml:space="preserve">Adjei, M. (2023).</w:t>
      </w:r>
      <w:r>
        <w:t xml:space="preserve"> </w:t>
      </w:r>
      <w:r>
        <w:rPr>
          <w:iCs/>
          <w:i/>
        </w:rPr>
        <w:t xml:space="preserve">Charging Infrastructure and Grid Stability: A Roadmap for EV Adoption in Accra</w:t>
      </w:r>
      <w:r>
        <w:t xml:space="preserve">. Energy Policy Review for West Africa, 19(4), 200-215.</w:t>
      </w:r>
    </w:p>
    <w:p>
      <w:pPr>
        <w:pStyle w:val="BodyText"/>
      </w:pPr>
      <w:r>
        <w:t xml:space="preserve">As</w:t>
      </w:r>
      <w:r>
        <w:t xml:space="preserve"> </w:t>
      </w:r>
      <w:r>
        <w:rPr>
          <w:bCs/>
          <w:b/>
        </w:rPr>
        <w:t xml:space="preserve">Ghana</w:t>
      </w:r>
      <w:r>
        <w:t xml:space="preserve"> </w:t>
      </w:r>
      <w:r>
        <w:t xml:space="preserve">moves toward greener energy, the role of the</w:t>
      </w:r>
      <w:r>
        <w:t xml:space="preserve"> </w:t>
      </w:r>
      <w:r>
        <w:rPr>
          <w:bCs/>
          <w:b/>
        </w:rPr>
        <w:t xml:space="preserve">Automotive Engineer</w:t>
      </w:r>
      <w:r>
        <w:t xml:space="preserve"> </w:t>
      </w:r>
      <w:r>
        <w:t xml:space="preserve">is expanding into electrical systems. Adjei’s paper critically evaluates the current state of Accra’s electrical grid and its capacity to support widespread Electric Vehicle (EV) adoption. The author highlights the need for engineers to design smart charging stations that can handle load fluctuations. This document is essential for engineers involved in the nascent EV sector in Accra, providing a realistic assessment of the technical hurdles regarding battery management and charging infrastructure.</w:t>
      </w:r>
    </w:p>
    <w:bookmarkEnd w:id="27"/>
    <w:bookmarkStart w:id="28" w:name="Xe39a36a0be1e91128c0f698d8222015e0fc315a"/>
    <w:p>
      <w:pPr>
        <w:pStyle w:val="Heading3"/>
      </w:pPr>
      <w:r>
        <w:t xml:space="preserve">6. Alternative Fuels: CNG and LPG in Public Transport</w:t>
      </w:r>
    </w:p>
    <w:p>
      <w:pPr>
        <w:pStyle w:val="FirstParagraph"/>
      </w:pPr>
      <w:r>
        <w:t xml:space="preserve">Kwame Nkrumah University of Science and Technology (KNUST). (2021).</w:t>
      </w:r>
      <w:r>
        <w:t xml:space="preserve"> </w:t>
      </w:r>
      <w:r>
        <w:rPr>
          <w:iCs/>
          <w:i/>
        </w:rPr>
        <w:t xml:space="preserve">Conversion of Internal Combustion Engines to Compressed Natural Gas for Urban Transit</w:t>
      </w:r>
      <w:r>
        <w:t xml:space="preserve">. KNUST Automotive Research Group.</w:t>
      </w:r>
    </w:p>
    <w:p>
      <w:pPr>
        <w:pStyle w:val="BodyText"/>
      </w:pPr>
      <w:r>
        <w:t xml:space="preserve">Given the high cost of petrol and diesel in</w:t>
      </w:r>
      <w:r>
        <w:t xml:space="preserve"> </w:t>
      </w:r>
      <w:r>
        <w:rPr>
          <w:bCs/>
          <w:b/>
        </w:rPr>
        <w:t xml:space="preserve">Accra</w:t>
      </w:r>
      <w:r>
        <w:t xml:space="preserve">, alternative fuels are a major focus. This technical report details the engineering requirements for converting standard internal combustion engines to run on Compressed Natural Gas (CNG). It addresses safety protocols, engine tuning, and the specific modifications required for the "tro-tro" (minibus) fleet that dominates Accra’s public transport. For the</w:t>
      </w:r>
      <w:r>
        <w:t xml:space="preserve"> </w:t>
      </w:r>
      <w:r>
        <w:rPr>
          <w:bCs/>
          <w:b/>
        </w:rPr>
        <w:t xml:space="preserve">Automotive Engineer</w:t>
      </w:r>
      <w:r>
        <w:t xml:space="preserve">, this is a practical guide to implementing cost-effective and cleaner fuel solutions in a developing economy context.</w:t>
      </w:r>
    </w:p>
    <w:bookmarkEnd w:id="28"/>
    <w:bookmarkEnd w:id="29"/>
    <w:bookmarkStart w:id="32" w:name="regulatory-and-professional-context"/>
    <w:p>
      <w:pPr>
        <w:pStyle w:val="Heading2"/>
      </w:pPr>
      <w:r>
        <w:t xml:space="preserve">Regulatory and Professional Context</w:t>
      </w:r>
    </w:p>
    <w:bookmarkStart w:id="30" w:name="X3aef21cc0f48104f7dca29ac5f01db3688154f0"/>
    <w:p>
      <w:pPr>
        <w:pStyle w:val="Heading3"/>
      </w:pPr>
      <w:r>
        <w:t xml:space="preserve">7. Vehicle Inspection and Safety Standards in Ghana</w:t>
      </w:r>
    </w:p>
    <w:p>
      <w:pPr>
        <w:pStyle w:val="FirstParagraph"/>
      </w:pPr>
      <w:r>
        <w:t xml:space="preserve">Motor Vehicle Department (MVD) Ghana. (2022).</w:t>
      </w:r>
      <w:r>
        <w:t xml:space="preserve"> </w:t>
      </w:r>
      <w:r>
        <w:rPr>
          <w:iCs/>
          <w:i/>
        </w:rPr>
        <w:t xml:space="preserve">Technical Guidelines for Vehicle Roadworthiness Testing</w:t>
      </w:r>
      <w:r>
        <w:t xml:space="preserve">. Accra: Government of Ghana.</w:t>
      </w:r>
    </w:p>
    <w:p>
      <w:pPr>
        <w:pStyle w:val="BodyText"/>
      </w:pPr>
      <w:r>
        <w:t xml:space="preserve">This official document outlines the legal and technical standards that all vehicles in</w:t>
      </w:r>
      <w:r>
        <w:t xml:space="preserve"> </w:t>
      </w:r>
      <w:r>
        <w:rPr>
          <w:bCs/>
          <w:b/>
        </w:rPr>
        <w:t xml:space="preserve">Accra</w:t>
      </w:r>
      <w:r>
        <w:t xml:space="preserve"> </w:t>
      </w:r>
      <w:r>
        <w:t xml:space="preserve">must meet. For the</w:t>
      </w:r>
      <w:r>
        <w:t xml:space="preserve"> </w:t>
      </w:r>
      <w:r>
        <w:rPr>
          <w:bCs/>
          <w:b/>
        </w:rPr>
        <w:t xml:space="preserve">Automotive Engineer</w:t>
      </w:r>
      <w:r>
        <w:t xml:space="preserve">, understanding these regulations is paramount. The guidelines cover braking systems, lighting, emissions, and structural integrity. It serves as the primary reference for engineers conducting safety audits, designing inspection equipment, or advising policy makers on how to modernize vehicle safety standards in Ghana to align with international norms.</w:t>
      </w:r>
    </w:p>
    <w:bookmarkEnd w:id="30"/>
    <w:bookmarkStart w:id="31" w:name="Xd96fa6e8261dcf05dba9779795fd5b11251e0a0"/>
    <w:p>
      <w:pPr>
        <w:pStyle w:val="Heading3"/>
      </w:pPr>
      <w:r>
        <w:t xml:space="preserve">8. The Role of Engineering Education in Local Capacity Building</w:t>
      </w:r>
    </w:p>
    <w:p>
      <w:pPr>
        <w:pStyle w:val="FirstParagraph"/>
      </w:pPr>
      <w:r>
        <w:t xml:space="preserve">Asante, P. (2020).</w:t>
      </w:r>
      <w:r>
        <w:t xml:space="preserve"> </w:t>
      </w:r>
      <w:r>
        <w:rPr>
          <w:iCs/>
          <w:i/>
        </w:rPr>
        <w:t xml:space="preserve">Bridging the Gap: Automotive Engineering Curriculum Reforms for West African Markets</w:t>
      </w:r>
      <w:r>
        <w:t xml:space="preserve">. Journal of Engineering Education in Africa, 12(3), 78-90.</w:t>
      </w:r>
    </w:p>
    <w:p>
      <w:pPr>
        <w:pStyle w:val="BodyText"/>
      </w:pPr>
      <w:r>
        <w:t xml:space="preserve">This article discusses the disconnect between traditional automotive engineering curricula and the practical needs of the</w:t>
      </w:r>
      <w:r>
        <w:t xml:space="preserve"> </w:t>
      </w:r>
      <w:r>
        <w:rPr>
          <w:bCs/>
          <w:b/>
        </w:rPr>
        <w:t xml:space="preserve">Accra</w:t>
      </w:r>
      <w:r>
        <w:t xml:space="preserve"> </w:t>
      </w:r>
      <w:r>
        <w:t xml:space="preserve">market. Asante argues that engineers in Ghana must be trained not just in manufacturing, but in repair, adaptation, and resource management. This is a meta-resource for the profession, highlighting the evolving skill set required for an</w:t>
      </w:r>
      <w:r>
        <w:t xml:space="preserve"> </w:t>
      </w:r>
      <w:r>
        <w:rPr>
          <w:bCs/>
          <w:b/>
        </w:rPr>
        <w:t xml:space="preserve">Automotive Engineer</w:t>
      </w:r>
      <w:r>
        <w:t xml:space="preserve"> </w:t>
      </w:r>
      <w:r>
        <w:t xml:space="preserve">to succeed in Ghana. It emphasizes the importance of practical, hands-on experience with the specific vehicle types and environmental conditions found in the region.</w:t>
      </w:r>
    </w:p>
    <w:bookmarkEnd w:id="31"/>
    <w:bookmarkEnd w:id="32"/>
    <w:p>
      <w:pPr>
        <w:pStyle w:val="BodyText"/>
      </w:pPr>
      <w:r>
        <w:t xml:space="preserve">Document generated for educational and professional reference purposes regarding Automotive Engineering in Accra, Ghana.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Accra, Ghana</dc:title>
  <dc:creator/>
  <dc:language>en</dc:language>
  <cp:keywords/>
  <dcterms:created xsi:type="dcterms:W3CDTF">2026-08-06T23:01:33Z</dcterms:created>
  <dcterms:modified xsi:type="dcterms:W3CDTF">2026-08-06T23:01:33Z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