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e30934aa230a19e78c41d3be113bf700bd9cb26"/>
    <w:p>
      <w:pPr>
        <w:pStyle w:val="Heading1"/>
      </w:pPr>
      <w:r>
        <w:t xml:space="preserve">Annotated Bibliography: The Role and Context of the Automotive Engineer in Cape Town, South Africa</w:t>
      </w:r>
    </w:p>
    <w:p>
      <w:pPr>
        <w:pStyle w:val="FirstParagraph"/>
      </w:pPr>
      <w:r>
        <w:t xml:space="preserve">This annotated bibliography provides a curated selection of resources relevant to the profession of the Automotive Engineer within the specific geographic and economic context of Cape Town, South Africa. The entries below explore the local industry landscape, regulatory frameworks, educational pathways, and the shifting dynamics of the automotive sector in the Western Cape.</w:t>
      </w:r>
    </w:p>
    <w:bookmarkStart w:id="20" w:name="industry-landscape-and-economic-impact"/>
    <w:p>
      <w:pPr>
        <w:pStyle w:val="Heading2"/>
      </w:pPr>
      <w:r>
        <w:t xml:space="preserve">Industry Landscape and Economic Impact</w:t>
      </w:r>
    </w:p>
    <w:p>
      <w:pPr>
        <w:pStyle w:val="FirstParagraph"/>
      </w:pPr>
      <w:r>
        <w:t xml:space="preserve">National Association of Automobile Manufacturers of South Africa (NAAMSA). (2023).</w:t>
      </w:r>
      <w:r>
        <w:t xml:space="preserve"> </w:t>
      </w:r>
      <w:r>
        <w:rPr>
          <w:iCs/>
          <w:i/>
        </w:rPr>
        <w:t xml:space="preserve">South African Automotive Industry Report 2023</w:t>
      </w:r>
      <w:r>
        <w:t xml:space="preserve">. Pretoria: NAAMSA.</w:t>
      </w:r>
    </w:p>
    <w:p>
      <w:pPr>
        <w:pStyle w:val="BodyText"/>
      </w:pPr>
      <w:r>
        <w:t xml:space="preserve">This comprehensive annual report is essential for understanding the macroeconomic environment in which an Automotive Engineer operates in South Africa. While the industry is historically centered around the Eastern Cape, this report details the growing significance of the Western Cape, particularly Cape Town, as a hub for automotive component manufacturing and engineering services. It provides critical data on local content requirements, export figures, and the impact of global supply chain disruptions on local engineering firms. For an engineer in Cape Town, this document offers insight into the strategic direction of the industry, highlighting the shift toward high-value engineering and the importance of maintaining competitiveness in the global market.</w:t>
      </w:r>
    </w:p>
    <w:p>
      <w:pPr>
        <w:pStyle w:val="BodyText"/>
      </w:pPr>
      <w:r>
        <w:t xml:space="preserve">Western Cape Economic Development and Tourism (EDT). (2022).</w:t>
      </w:r>
      <w:r>
        <w:t xml:space="preserve"> </w:t>
      </w:r>
      <w:r>
        <w:rPr>
          <w:iCs/>
          <w:i/>
        </w:rPr>
        <w:t xml:space="preserve">Western Cape Automotive Sector Strategy</w:t>
      </w:r>
      <w:r>
        <w:t xml:space="preserve">. Cape Town: Government of the Western Cape.</w:t>
      </w:r>
    </w:p>
    <w:p>
      <w:pPr>
        <w:pStyle w:val="BodyText"/>
      </w:pPr>
      <w:r>
        <w:t xml:space="preserve">This government publication is directly relevant to Automotive Engineers seeking to understand the regional policy framework in Cape Town. The document outlines the Western Cape government's strategy to diversify the automotive sector beyond traditional assembly, focusing on advanced manufacturing, electric vehicle (EV) components, and engineering innovation. It highlights specific incentives for engineering firms located in the Cape Town metropolitan area and discusses the role of local universities in skills development. This resource is vital for engineers looking to align their career paths or business ventures with regional economic goals and government support structures.</w:t>
      </w:r>
    </w:p>
    <w:bookmarkEnd w:id="20"/>
    <w:bookmarkStart w:id="21" w:name="regulatory-framework-and-standards"/>
    <w:p>
      <w:pPr>
        <w:pStyle w:val="Heading2"/>
      </w:pPr>
      <w:r>
        <w:t xml:space="preserve">Regulatory Framework and Standards</w:t>
      </w:r>
    </w:p>
    <w:p>
      <w:pPr>
        <w:pStyle w:val="FirstParagraph"/>
      </w:pPr>
      <w:r>
        <w:t xml:space="preserve">Department of Transport, Republic of South Africa. (2021).</w:t>
      </w:r>
      <w:r>
        <w:t xml:space="preserve"> </w:t>
      </w:r>
      <w:r>
        <w:rPr>
          <w:iCs/>
          <w:i/>
        </w:rPr>
        <w:t xml:space="preserve">National Road Traffic Act Regulations: Vehicle Construction and Use Regulations</w:t>
      </w:r>
      <w:r>
        <w:t xml:space="preserve">. Pretoria: Government Printer.</w:t>
      </w:r>
    </w:p>
    <w:p>
      <w:pPr>
        <w:pStyle w:val="BodyText"/>
      </w:pPr>
      <w:r>
        <w:t xml:space="preserve">Any Automotive Engineer practicing in South Africa, including Cape Town, must be intimately familiar with the National Road Traffic Act and its associated regulations. This legal text dictates the technical standards for vehicle construction, safety, and emissions. It is a primary reference for engineers involved in vehicle homologation, modification, and compliance testing. The document is crucial for ensuring that engineering designs meet the mandatory legal requirements for vehicles to be registered and operated on South African roads. It also touches on emerging regulations regarding alternative fuel vehicles, which is increasingly relevant for engineers in Cape Town working on sustainable transport solutions.</w:t>
      </w:r>
    </w:p>
    <w:p>
      <w:pPr>
        <w:pStyle w:val="BodyText"/>
      </w:pPr>
      <w:r>
        <w:t xml:space="preserve">Engineering Council of South Africa (ECSA). (2023).</w:t>
      </w:r>
      <w:r>
        <w:t xml:space="preserve"> </w:t>
      </w:r>
      <w:r>
        <w:rPr>
          <w:iCs/>
          <w:i/>
        </w:rPr>
        <w:t xml:space="preserve">Code of Professional Conduct and Practice</w:t>
      </w:r>
      <w:r>
        <w:t xml:space="preserve">. Cape Town: ECSA.</w:t>
      </w:r>
    </w:p>
    <w:p>
      <w:pPr>
        <w:pStyle w:val="BodyText"/>
      </w:pPr>
      <w:r>
        <w:t xml:space="preserve">As the statutory body responsible for regulating the engineering profession in South Africa, ECSA's Code of Professional Conduct is mandatory reading for all practicing Automotive Engineers. This document outlines the ethical obligations, professional standards, and competency requirements for engineers registered in South Africa. For an engineer in Cape Town, adherence to this code is not only a legal requirement but also a mark of professional integrity. It covers issues such as public safety, environmental responsibility, and continuous professional development, all of which are critical in the automotive sector where engineering decisions directly impact road safety and environmental sustainability.</w:t>
      </w:r>
    </w:p>
    <w:bookmarkEnd w:id="21"/>
    <w:bookmarkStart w:id="22" w:name="education-and-skills-development"/>
    <w:p>
      <w:pPr>
        <w:pStyle w:val="Heading2"/>
      </w:pPr>
      <w:r>
        <w:t xml:space="preserve">Education and Skills Development</w:t>
      </w:r>
    </w:p>
    <w:p>
      <w:pPr>
        <w:pStyle w:val="FirstParagraph"/>
      </w:pPr>
      <w:r>
        <w:t xml:space="preserve">Stellenbosch University. (2023).</w:t>
      </w:r>
      <w:r>
        <w:t xml:space="preserve"> </w:t>
      </w:r>
      <w:r>
        <w:rPr>
          <w:iCs/>
          <w:i/>
        </w:rPr>
        <w:t xml:space="preserve">Department of Mechanical and Mechatronic Engineering: Automotive Engineering Research Profile</w:t>
      </w:r>
      <w:r>
        <w:t xml:space="preserve">. Stellenbosch: Stellenbosch University.</w:t>
      </w:r>
    </w:p>
    <w:p>
      <w:pPr>
        <w:pStyle w:val="BodyText"/>
      </w:pPr>
      <w:r>
        <w:t xml:space="preserve">Located in the Western Cape, Stellenbosch University is a leading institution for automotive engineering research and education in South Africa. This profile document details the university's research focus areas, including vehicle dynamics, powertrain efficiency, and autonomous driving systems. It is a valuable resource for Automotive Engineers in Cape Town looking to engage in academic collaboration, pursue further studies, or stay updated on cutting-edge research. The document highlights the strong link between academia and industry in the region, showcasing projects that have direct applications for local automotive manufacturers and engineering consultancies.</w:t>
      </w:r>
    </w:p>
    <w:p>
      <w:pPr>
        <w:pStyle w:val="BodyText"/>
      </w:pPr>
      <w:r>
        <w:t xml:space="preserve">Cape Peninsula University of Technology (CPUT). (2022).</w:t>
      </w:r>
      <w:r>
        <w:t xml:space="preserve"> </w:t>
      </w:r>
      <w:r>
        <w:rPr>
          <w:iCs/>
          <w:i/>
        </w:rPr>
        <w:t xml:space="preserve">Automotive Engineering Technology Programme Overview</w:t>
      </w:r>
      <w:r>
        <w:t xml:space="preserve">. Cape Town: CPUT.</w:t>
      </w:r>
    </w:p>
    <w:p>
      <w:pPr>
        <w:pStyle w:val="BodyText"/>
      </w:pPr>
      <w:r>
        <w:t xml:space="preserve">CPUT plays a pivotal role in developing the technical skills base for the automotive industry in Cape Town. This programme overview provides insight into the practical, hands-on training offered to aspiring automotive technicians and engineers. For practicing Automotive Engineers, this document is useful for understanding the skill sets of potential junior staff or collaborators. It also reflects the industry's need for practical engineering talent capable of working on modern vehicle systems, diagnostics, and maintenance. The programme's focus on industry partnerships underscores the collaborative nature of the automotive engineering ecosystem in Cape Town.</w:t>
      </w:r>
    </w:p>
    <w:bookmarkEnd w:id="22"/>
    <w:bookmarkStart w:id="23" w:name="future-trends-and-sustainability"/>
    <w:p>
      <w:pPr>
        <w:pStyle w:val="Heading2"/>
      </w:pPr>
      <w:r>
        <w:t xml:space="preserve">Future Trends and Sustainability</w:t>
      </w:r>
    </w:p>
    <w:p>
      <w:pPr>
        <w:pStyle w:val="FirstParagraph"/>
      </w:pPr>
      <w:r>
        <w:t xml:space="preserve">South African Local Government Association (SALGA). (2023).</w:t>
      </w:r>
      <w:r>
        <w:t xml:space="preserve"> </w:t>
      </w:r>
      <w:r>
        <w:rPr>
          <w:iCs/>
          <w:i/>
        </w:rPr>
        <w:t xml:space="preserve">Integrated Transport Planning in South African Cities: The Case of Cape Town</w:t>
      </w:r>
      <w:r>
        <w:t xml:space="preserve">. Pretoria: SALGA.</w:t>
      </w:r>
    </w:p>
    <w:p>
      <w:pPr>
        <w:pStyle w:val="BodyText"/>
      </w:pPr>
      <w:r>
        <w:t xml:space="preserve">This report examines the future of urban mobility in Cape Town, with a focus on public transport, non-motorized transport, and the integration of new vehicle technologies. For Automotive Engineers, it provides context on how their work fits into broader urban planning and sustainability goals. The document discusses the potential for electric vehicles, shared mobility services, and smart traffic management systems in Cape Town. It is a forward-looking resource that helps engineers anticipate market demands and contribute to the development of sustainable transport solutions tailored to the unique challenges and opportunities of Cape Town.</w:t>
      </w:r>
    </w:p>
    <w:p>
      <w:pPr>
        <w:pStyle w:val="BodyText"/>
      </w:pPr>
      <w:r>
        <w:t xml:space="preserve">International Council on Clean Transportation (ICCT). (2022).</w:t>
      </w:r>
      <w:r>
        <w:t xml:space="preserve"> </w:t>
      </w:r>
      <w:r>
        <w:rPr>
          <w:iCs/>
          <w:i/>
        </w:rPr>
        <w:t xml:space="preserve">Electric Vehicle Adoption in South Africa: Barriers and Opportunities</w:t>
      </w:r>
      <w:r>
        <w:t xml:space="preserve">. Washington, D.C.: ICCT.</w:t>
      </w:r>
    </w:p>
    <w:p>
      <w:pPr>
        <w:pStyle w:val="BodyText"/>
      </w:pPr>
      <w:r>
        <w:t xml:space="preserve">Although an international publication, this report includes significant analysis of the South African context, including Cape Town. It explores the technical, economic, and infrastructural factors influencing the adoption of electric vehicles in South Africa. For Automotive Engineers in Cape Town, this document is crucial for understanding the global trends that are shaping the local industry. It provides data on battery technology, charging infrastructure requirements, and policy recommendations that are relevant for engineers working on EV development, integration, and maintenance. The report highlights the opportunities for South African engineers to contribute to the global transition to cleaner transport technologies.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Cape Town, South Africa</dc:title>
  <dc:creator/>
  <dc:language>en</dc:language>
  <cp:keywords/>
  <dcterms:created xsi:type="dcterms:W3CDTF">2026-08-07T09:14:46Z</dcterms:created>
  <dcterms:modified xsi:type="dcterms:W3CDTF">2026-08-07T09:14:46Z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