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t xml:space="preserve">Automotive Engineering in Barcelona, Spain</w:t>
      </w:r>
    </w:p>
    <w:bookmarkEnd w:id="20"/>
    <w:bookmarkStart w:id="21" w:name="introduction"/>
    <w:p>
      <w:pPr>
        <w:pStyle w:val="Heading2"/>
      </w:pPr>
      <w:r>
        <w:t xml:space="preserve">Introduction</w:t>
      </w:r>
    </w:p>
    <w:p>
      <w:pPr>
        <w:pStyle w:val="FirstParagraph"/>
      </w:pPr>
      <w:r>
        <w:t xml:space="preserve">The automotive industry is undergoing a radical transformation driven by electrification, autonomous driving, and connectivity. Within this global shift, Barcelona, Spain, has emerged as a pivotal hub for automotive engineering innovation. This annotated bibliography compiles key resources that explore the role of the Automotive Engineer within the specific context of Barcelona's industrial ecosystem. The selected sources cover regulatory frameworks in the European Union, the strategic importance of the Barcelona-Montmeló corridor, the rise of electric vehicle (EV) manufacturing, and the integration of artificial intelligence in vehicle design. These references provide a comprehensive overview for engineers, researchers, and policymakers interested in the technical and economic landscape of automotive engineering in Catalonia.</w:t>
      </w:r>
    </w:p>
    <w:bookmarkEnd w:id="21"/>
    <w:bookmarkStart w:id="22" w:name="bibliography"/>
    <w:p>
      <w:pPr>
        <w:pStyle w:val="Heading2"/>
      </w:pPr>
      <w:r>
        <w:t xml:space="preserve">Bibliography</w:t>
      </w:r>
    </w:p>
    <w:p>
      <w:pPr>
        <w:pStyle w:val="FirstParagraph"/>
      </w:pPr>
      <w:r>
        <w:t xml:space="preserve">European Commission. (2023).</w:t>
      </w:r>
      <w:r>
        <w:t xml:space="preserve"> </w:t>
      </w:r>
      <w:r>
        <w:rPr>
          <w:iCs/>
          <w:i/>
        </w:rPr>
        <w:t xml:space="preserve">Fit for 55: Delivering the EU’s 2030 Climate Target on the Way to Climate Neutrality</w:t>
      </w:r>
      <w:r>
        <w:t xml:space="preserve">. Brussels: European Union.</w:t>
      </w:r>
    </w:p>
    <w:p>
      <w:pPr>
        <w:pStyle w:val="BodyText"/>
      </w:pPr>
      <w:r>
        <w:t xml:space="preserve">This official document from the European Commission outlines the legislative framework that directly impacts automotive engineers across Spain and the EU. It details the stringent CO2 emission standards for new cars and vans, effectively mandating the phase-out of internal combustion engines by 2035. For an automotive engineer working in Barcelona, this text is critical for understanding the regulatory constraints that drive the transition to electric powertrains. The document provides the legal basis for the massive investment in EV infrastructure and battery technology currently seen in the Catalan region. It serves as a foundational reference for compliance engineering and strategic planning within Spanish automotive firms.</w:t>
      </w:r>
    </w:p>
    <w:p>
      <w:pPr>
        <w:pStyle w:val="BodyText"/>
      </w:pPr>
      <w:r>
        <w:t xml:space="preserve">Generalitat de Catalunya. (2022).</w:t>
      </w:r>
      <w:r>
        <w:t xml:space="preserve"> </w:t>
      </w:r>
      <w:r>
        <w:rPr>
          <w:iCs/>
          <w:i/>
        </w:rPr>
        <w:t xml:space="preserve">Strategic Plan for the Automotive Sector in Catalonia 2022-2027</w:t>
      </w:r>
      <w:r>
        <w:t xml:space="preserve">. Barcelona: Department of Enterprise and Market.</w:t>
      </w:r>
    </w:p>
    <w:p>
      <w:pPr>
        <w:pStyle w:val="BodyText"/>
      </w:pPr>
      <w:r>
        <w:t xml:space="preserve">This strategic plan is a vital resource for understanding the local government's vision for the automotive industry in Barcelona. It highlights the region's ambition to become a European leader in electric mobility and autonomous driving. The document details specific initiatives to support automotive engineers, including funding for R&amp;D centers, partnerships with local universities like UPC (Polytechnic University of Catalonia), and incentives for companies establishing operations in the Barcelona metropolitan area. It provides insight into the public-private collaborations that are shaping the technical landscape of the region, making it essential reading for engineers seeking to align their projects with regional development goals.</w:t>
      </w:r>
    </w:p>
    <w:p>
      <w:pPr>
        <w:pStyle w:val="BodyText"/>
      </w:pPr>
      <w:r>
        <w:t xml:space="preserve">Montmeló Circuit. (2023).</w:t>
      </w:r>
      <w:r>
        <w:t xml:space="preserve"> </w:t>
      </w:r>
      <w:r>
        <w:rPr>
          <w:iCs/>
          <w:i/>
        </w:rPr>
        <w:t xml:space="preserve">Barcelona-Catalunya Circuit: A Hub for Automotive Innovation and Testing</w:t>
      </w:r>
      <w:r>
        <w:t xml:space="preserve">. Montmeló: Circuit de Barcelona-Catalunya.</w:t>
      </w:r>
    </w:p>
    <w:p>
      <w:pPr>
        <w:pStyle w:val="BodyText"/>
      </w:pPr>
      <w:r>
        <w:t xml:space="preserve">While primarily known for Formula 1, the Circuit de Barcelona-Catalunya has evolved into a crucial testing ground for automotive engineers developing next-generation vehicles. This report details the circuit's facilities for testing electric vehicles, autonomous driving systems, and advanced driver-assistance systems (ADAS). For engineers in Barcelona, this resource illustrates the unique advantage of having world-class testing infrastructure nearby. It discusses the technical specifications of the test tracks and the data acquisition capabilities available, which are indispensable for validating vehicle performance and safety. The document underscores the symbiotic relationship between motorsport heritage and modern automotive engineering in the region.</w:t>
      </w:r>
    </w:p>
    <w:p>
      <w:pPr>
        <w:pStyle w:val="BodyText"/>
      </w:pPr>
      <w:r>
        <w:t xml:space="preserve">Santamaría, J., &amp; López, R. (2021). "The Role of Artificial Intelligence in Automotive Design: A Case Study of Barcelona's Tech Ecosystem."</w:t>
      </w:r>
      <w:r>
        <w:t xml:space="preserve"> </w:t>
      </w:r>
      <w:r>
        <w:rPr>
          <w:iCs/>
          <w:i/>
        </w:rPr>
        <w:t xml:space="preserve">Journal of Intelligent Transportation Systems</w:t>
      </w:r>
      <w:r>
        <w:t xml:space="preserve">, 25(4), 345-360.</w:t>
      </w:r>
    </w:p>
    <w:p>
      <w:pPr>
        <w:pStyle w:val="BodyText"/>
      </w:pPr>
      <w:r>
        <w:t xml:space="preserve">This academic article explores the intersection of artificial intelligence and automotive engineering within Barcelona's burgeoning tech scene. It examines how local startups and established engineering firms are leveraging AI for predictive maintenance, autonomous navigation, and optimized vehicle design. The authors provide case studies of collaborations between automotive engineers and data scientists in Barcelona, highlighting the multidisciplinary nature of modern vehicle development. This source is particularly relevant for engineers interested in software-defined vehicles and the integration of machine learning algorithms into automotive systems. It offers a technical perspective on how Barcelona is positioning itself as a smart mobility hub.</w:t>
      </w:r>
    </w:p>
    <w:p>
      <w:pPr>
        <w:pStyle w:val="BodyText"/>
      </w:pPr>
      <w:r>
        <w:t xml:space="preserve">IESE Business School. (2022).</w:t>
      </w:r>
      <w:r>
        <w:t xml:space="preserve"> </w:t>
      </w:r>
      <w:r>
        <w:rPr>
          <w:iCs/>
          <w:i/>
        </w:rPr>
        <w:t xml:space="preserve">The Future of Mobility in Spain: Challenges and Opportunities for the Automotive Industry</w:t>
      </w:r>
      <w:r>
        <w:t xml:space="preserve">. Barcelona: IESE Publishing.</w:t>
      </w:r>
    </w:p>
    <w:p>
      <w:pPr>
        <w:pStyle w:val="BodyText"/>
      </w:pPr>
      <w:r>
        <w:t xml:space="preserve">This comprehensive report analyzes the economic and technological challenges facing the Spanish automotive industry, with a specific focus on the Barcelona region. It discusses the need for automotive engineers to adapt to new business models, such as mobility-as-a-service (MaaS), and the implications of supply chain disruptions. The report provides data on investment trends, workforce requirements, and the competitive landscape. For automotive engineers, it offers a macroeconomic context for their technical work, emphasizing the importance of sustainability and digitalization. It is a valuable resource for understanding the broader industry dynamics that influence engineering decisions in Barcelona.</w:t>
      </w:r>
    </w:p>
    <w:p>
      <w:pPr>
        <w:pStyle w:val="BodyText"/>
      </w:pPr>
      <w:r>
        <w:t xml:space="preserve">Polytechnic University of Catalonia (UPC). (2023).</w:t>
      </w:r>
      <w:r>
        <w:t xml:space="preserve"> </w:t>
      </w:r>
      <w:r>
        <w:rPr>
          <w:iCs/>
          <w:i/>
        </w:rPr>
        <w:t xml:space="preserve">Research in Electric Mobility and Battery Technology</w:t>
      </w:r>
      <w:r>
        <w:t xml:space="preserve">. Barcelona: UPC Department of Mechanical Engineering.</w:t>
      </w:r>
    </w:p>
    <w:p>
      <w:pPr>
        <w:pStyle w:val="BodyText"/>
      </w:pPr>
      <w:r>
        <w:t xml:space="preserve">This technical publication from UPC highlights the cutting-edge research being conducted in electric mobility and battery technology by automotive engineers and academics in Barcelona. It covers advancements in battery chemistry, thermal management systems, and charging infrastructure. The document showcases the strong link between academia and industry in the region, with many projects being developed in collaboration with major automotive manufacturers. For engineers, it provides detailed technical insights into the latest innovations in EV technology and serves as a reference for best practices in sustainable automotive design. It underscores Barcelona's role as a center of excellence for electric vehicle engineering.</w:t>
      </w:r>
    </w:p>
    <w:p>
      <w:pPr>
        <w:pStyle w:val="BodyText"/>
      </w:pPr>
      <w:r>
        <w:t xml:space="preserve">Barcelona City Council. (2021).</w:t>
      </w:r>
      <w:r>
        <w:t xml:space="preserve"> </w:t>
      </w:r>
      <w:r>
        <w:rPr>
          <w:iCs/>
          <w:i/>
        </w:rPr>
        <w:t xml:space="preserve">Superblocks and Urban Mobility: Implications for Vehicle Design and Usage</w:t>
      </w:r>
      <w:r>
        <w:t xml:space="preserve">. Barcelona: Urban Mobility Department.</w:t>
      </w:r>
    </w:p>
    <w:p>
      <w:pPr>
        <w:pStyle w:val="BodyText"/>
      </w:pPr>
      <w:r>
        <w:t xml:space="preserve">This policy document outlines Barcelona's innovative "Superblocks" urban planning model and its impact on mobility patterns. It discusses how the reduction of car traffic in city centers is influencing the demand for smaller, electric, and shared vehicles. For automotive engineers, this resource is crucial for understanding the urban context in which vehicles will operate. It highlights the need for designing vehicles that are suitable for dense urban environments, with features such as compact dimensions, low noise emissions, and advanced connectivity. The document provides a unique perspective on how urban planning in Barcelona is driving changes in automotive engineering requirements.</w:t>
      </w:r>
    </w:p>
    <w:p>
      <w:pPr>
        <w:pStyle w:val="BodyText"/>
      </w:pPr>
      <w:r>
        <w:t xml:space="preserve">Fenero, A., et al. (2020). "Autonomous Driving Testing in Real Urban Environments: The Barcelona Experience."</w:t>
      </w:r>
      <w:r>
        <w:t xml:space="preserve"> </w:t>
      </w:r>
      <w:r>
        <w:rPr>
          <w:iCs/>
          <w:i/>
        </w:rPr>
        <w:t xml:space="preserve">IEEE Transactions on Intelligent Vehicles</w:t>
      </w:r>
      <w:r>
        <w:t xml:space="preserve">, 5(2), 112-125.</w:t>
      </w:r>
    </w:p>
    <w:p>
      <w:pPr>
        <w:pStyle w:val="BodyText"/>
      </w:pPr>
      <w:r>
        <w:t xml:space="preserve">This peer-reviewed article details the experiences of automotive engineers testing autonomous driving systems in the real-world urban environment of Barcelona. It discusses the technical challenges of navigating complex city streets, interacting with pedestrians, and complying with local traffic regulations. The authors present data from field tests and offer recommendations for improving the reliability and safety of autonomous vehicles. This source is highly relevant for engineers working on ADAS and autonomous driving technologies, as it provides practical insights into the validation process in a European city. It highlights Barcelona as a leading testbed for autonomous mobility solutions.</w:t>
      </w:r>
    </w:p>
    <w:p>
      <w:pPr>
        <w:pStyle w:val="BodyText"/>
      </w:pPr>
      <w:r>
        <w:t xml:space="preserve">© 2023 Annotated Bibliography on Automotive Engineering in Barcelona.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Barcelona, Spain</dc:title>
  <dc:creator/>
  <dc:language>en</dc:language>
  <cp:keywords/>
  <dcterms:created xsi:type="dcterms:W3CDTF">2026-08-07T02:15:14Z</dcterms:created>
  <dcterms:modified xsi:type="dcterms:W3CDTF">2026-08-07T02:15:14Z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