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Colombo,</w:t>
      </w:r>
      <w:r>
        <w:t xml:space="preserve"> </w:t>
      </w:r>
      <w:r>
        <w:t xml:space="preserve">Sri</w:t>
      </w:r>
      <w:r>
        <w:t xml:space="preserve"> </w:t>
      </w:r>
      <w:r>
        <w:t xml:space="preserve">Lanka</w:t>
      </w:r>
    </w:p>
    <w:bookmarkStart w:id="21" w:name="Xcefdbd9b66d4f0899d7853c27eafc01ed2c6c61"/>
    <w:p>
      <w:pPr>
        <w:pStyle w:val="Heading1"/>
      </w:pPr>
      <w:r>
        <w:t xml:space="preserve">Annotated Bibliography: The Role of the Automotive Engineer in Colombo, Sri Lanka</w:t>
      </w:r>
    </w:p>
    <w:p>
      <w:pPr>
        <w:pStyle w:val="FirstParagraph"/>
      </w:pPr>
      <w:r>
        <w:t xml:space="preserve">The automotive sector in Sri Lanka is undergoing a significant transformation, driven by economic liberalization, environmental concerns, and the global shift toward sustainable mobility. Colombo, as the commercial and industrial hub of the nation, serves as the epicenter for automotive engineering activities, ranging from vehicle assembly and maintenance to the emerging field of electric vehicle (EV) integration. This annotated bibliography compiles key resources that explore the technical, economic, and regulatory challenges faced by automotive engineers operating within the Colombo context. The selected works provide a comprehensive overview of the local industry landscape, the impact of import policies, the necessity of technical education reform, and the future of green transportation in the region.</w:t>
      </w:r>
    </w:p>
    <w:bookmarkStart w:id="20" w:name="references"/>
    <w:p>
      <w:pPr>
        <w:pStyle w:val="Heading2"/>
      </w:pPr>
      <w:r>
        <w:t xml:space="preserve">References</w:t>
      </w:r>
    </w:p>
    <w:p>
      <w:pPr>
        <w:pStyle w:val="FirstParagraph"/>
      </w:pPr>
      <w:r>
        <w:t xml:space="preserve">Central Bank of Sri Lanka. (2023).</w:t>
      </w:r>
      <w:r>
        <w:t xml:space="preserve"> </w:t>
      </w:r>
      <w:r>
        <w:rPr>
          <w:iCs/>
          <w:i/>
        </w:rPr>
        <w:t xml:space="preserve">Annual Report 2023: Trade and Industrial Development</w:t>
      </w:r>
      <w:r>
        <w:t xml:space="preserve">. Colombo: Central Bank of Sri Lanka.</w:t>
      </w:r>
    </w:p>
    <w:p>
      <w:pPr>
        <w:pStyle w:val="BodyText"/>
      </w:pPr>
      <w:r>
        <w:t xml:space="preserve">This official report provides critical macroeconomic data relevant to the automotive industry in Sri Lanka. It details the fluctuations in vehicle import duties, the impact of the recent economic crisis on foreign exchange availability, and the government's strategic pivot toward local assembly. For an automotive engineer in Colombo, this document is essential for understanding the economic constraints that dictate project feasibility. It highlights the shift from importing Completely Built Units (CBUs) to Completely Knocked Down (CKD) kits, a transition that requires engineers to adapt to local manufacturing standards and supply chain limitations. The report underscores the need for engineers to be not only technically proficient but also aware of the fiscal policies shaping the industry.</w:t>
      </w:r>
    </w:p>
    <w:p>
      <w:pPr>
        <w:pStyle w:val="BodyText"/>
      </w:pPr>
      <w:r>
        <w:t xml:space="preserve">Department of Motor Traffic (DMT). (2022).</w:t>
      </w:r>
      <w:r>
        <w:t xml:space="preserve"> </w:t>
      </w:r>
      <w:r>
        <w:rPr>
          <w:iCs/>
          <w:i/>
        </w:rPr>
        <w:t xml:space="preserve">Vehicle Registration and Emission Standards Guidelines</w:t>
      </w:r>
      <w:r>
        <w:t xml:space="preserve">. Colombo: Ministry of Transport.</w:t>
      </w:r>
    </w:p>
    <w:p>
      <w:pPr>
        <w:pStyle w:val="BodyText"/>
      </w:pPr>
      <w:r>
        <w:t xml:space="preserve">This regulatory document outlines the current emission standards and safety requirements for vehicles registered in Sri Lanka. As Colombo faces increasing traffic congestion and air quality issues, these guidelines are becoming stricter. The document is vital for automotive engineers involved in vehicle modification, fleet management, and compliance testing. It details the technical specifications required for catalytic converters and engine tuning to meet Euro-4 and emerging Euro-5 standards. Furthermore, it provides insight into the regulatory framework that engineers must navigate when introducing new vehicle technologies to the Sri Lankan market, ensuring that local engineering solutions align with national environmental goals.</w:t>
      </w:r>
    </w:p>
    <w:p>
      <w:pPr>
        <w:pStyle w:val="BodyText"/>
      </w:pPr>
      <w:r>
        <w:t xml:space="preserve">Fernando, P. K., &amp; Perera, R. (2021). "Challenges in Localizing Automotive Supply Chains in Sri Lanka."</w:t>
      </w:r>
      <w:r>
        <w:t xml:space="preserve"> </w:t>
      </w:r>
      <w:r>
        <w:rPr>
          <w:iCs/>
          <w:i/>
        </w:rPr>
        <w:t xml:space="preserve">Journal of Sri Lankan Engineering</w:t>
      </w:r>
      <w:r>
        <w:t xml:space="preserve">, 15(2), 45-62.</w:t>
      </w:r>
    </w:p>
    <w:p>
      <w:pPr>
        <w:pStyle w:val="BodyText"/>
      </w:pPr>
      <w:r>
        <w:t xml:space="preserve">This peer-reviewed article examines the difficulties faced by automotive engineers and manufacturers in establishing a robust local supply chain in Colombo. The authors argue that while there is a strong demand for locally assembled vehicles, the lack of specialized component manufacturers forces reliance on imports, increasing costs and lead times. The paper is highly relevant for engineers working in production and logistics, as it identifies gaps in local material science and manufacturing capabilities. It suggests that automotive engineers in Sri Lanka must take a proactive role in developing local partnerships and innovating with available materials to reduce dependency on foreign parts, thereby strengthening the national automotive ecosystem.</w:t>
      </w:r>
    </w:p>
    <w:p>
      <w:pPr>
        <w:pStyle w:val="BodyText"/>
      </w:pPr>
      <w:r>
        <w:t xml:space="preserve">Gunawardena, S. (2023). "The Future of Electric Mobility in Colombo: Infrastructure and Engineering Requirements."</w:t>
      </w:r>
      <w:r>
        <w:t xml:space="preserve"> </w:t>
      </w:r>
      <w:r>
        <w:rPr>
          <w:iCs/>
          <w:i/>
        </w:rPr>
        <w:t xml:space="preserve">Sri Lanka Journal of Energy and Environment</w:t>
      </w:r>
      <w:r>
        <w:t xml:space="preserve">, 8(1), 112-130.</w:t>
      </w:r>
    </w:p>
    <w:p>
      <w:pPr>
        <w:pStyle w:val="BodyText"/>
      </w:pPr>
      <w:r>
        <w:t xml:space="preserve">With the global push for electrification, this article focuses on the specific engineering challenges of adopting electric vehicles (EVs) in Colombo. Gunawardena discusses the need for upgrading the national grid, designing charging infrastructure suitable for tropical climates, and training engineers in high-voltage systems. The paper is crucial for automotive engineers looking to specialize in EV technology within Sri Lanka. It highlights the unique environmental factors of Colombo, such as humidity and heat, which affect battery performance and charging station durability. The author concludes that a multidisciplinary approach involving automotive, electrical, and civil engineers is necessary to successfully integrate EVs into the city's transport network.</w:t>
      </w:r>
    </w:p>
    <w:p>
      <w:pPr>
        <w:pStyle w:val="BodyText"/>
      </w:pPr>
      <w:r>
        <w:t xml:space="preserve">Institute of Engineers, Sri Lanka (IESL). (2022).</w:t>
      </w:r>
      <w:r>
        <w:t xml:space="preserve"> </w:t>
      </w:r>
      <w:r>
        <w:rPr>
          <w:iCs/>
          <w:i/>
        </w:rPr>
        <w:t xml:space="preserve">Competency Framework for Automotive Engineers</w:t>
      </w:r>
      <w:r>
        <w:t xml:space="preserve">. Colombo: IESL Publications.</w:t>
      </w:r>
    </w:p>
    <w:p>
      <w:pPr>
        <w:pStyle w:val="BodyText"/>
      </w:pPr>
      <w:r>
        <w:t xml:space="preserve">This framework defines the professional standards and competencies required for automotive engineers practicing in Sri Lanka. It covers areas such as vehicle dynamics, thermodynamics, materials science, and project management. For aspiring and practicing engineers in Colombo, this document serves as a roadmap for professional development. It emphasizes the importance of continuous learning, particularly in emerging technologies like autonomous driving and connected vehicles. The framework also addresses the ethical responsibilities of engineers in ensuring vehicle safety and environmental sustainability, aligning local practices with international engineering standards.</w:t>
      </w:r>
    </w:p>
    <w:p>
      <w:pPr>
        <w:pStyle w:val="BodyText"/>
      </w:pPr>
      <w:r>
        <w:t xml:space="preserve">Jayasinghe, M. (2020). "Impact of Import Restrictions on Vehicle Maintenance and Repair in Urban Sri Lanka."</w:t>
      </w:r>
      <w:r>
        <w:t xml:space="preserve"> </w:t>
      </w:r>
      <w:r>
        <w:rPr>
          <w:iCs/>
          <w:i/>
        </w:rPr>
        <w:t xml:space="preserve">Asian Journal of Transport Policy</w:t>
      </w:r>
      <w:r>
        <w:t xml:space="preserve">, 12(3), 201-218.</w:t>
      </w:r>
    </w:p>
    <w:p>
      <w:pPr>
        <w:pStyle w:val="BodyText"/>
      </w:pPr>
      <w:r>
        <w:t xml:space="preserve">This study analyzes how import restrictions and foreign exchange shortages have affected the availability of spare parts and the role of automotive engineers in vehicle maintenance. Jayasinghe finds that engineers in Colombo are increasingly required to innovate by fabricating parts locally or adapting components from different vehicle models. This resource is particularly valuable for engineers working in the aftermarket and repair sector. It highlights the resilience and adaptability of Sri Lankan engineers, who must often solve complex technical problems with limited resources. The paper also calls for policy changes to ensure a steady supply of essential components, which is critical for maintaining the safety and reliability of the national vehicle fleet.</w:t>
      </w:r>
    </w:p>
    <w:p>
      <w:pPr>
        <w:pStyle w:val="BodyText"/>
      </w:pPr>
      <w:r>
        <w:t xml:space="preserve">Ministry of Higher Education. (2021).</w:t>
      </w:r>
      <w:r>
        <w:t xml:space="preserve"> </w:t>
      </w:r>
      <w:r>
        <w:rPr>
          <w:iCs/>
          <w:i/>
        </w:rPr>
        <w:t xml:space="preserve">Review of Engineering Curricula in Sri Lankan Universities</w:t>
      </w:r>
      <w:r>
        <w:t xml:space="preserve">. Colombo: Ministry of Higher Education.</w:t>
      </w:r>
    </w:p>
    <w:p>
      <w:pPr>
        <w:pStyle w:val="BodyText"/>
      </w:pPr>
      <w:r>
        <w:t xml:space="preserve">This government report reviews the current engineering curricula offered by universities in Sri Lanka, with a specific focus on automotive engineering. It identifies a gap between academic training and industry needs, particularly in areas like computer-aided design (CAD), simulation software, and sustainable engineering practices. For automotive engineers in Colombo, this document is relevant as it highlights the skills shortage in the local workforce. It recommends updates to the curriculum to include more practical, industry-aligned training, which would better prepare graduates to contribute to the automotive sector. The report underscores the need for collaboration between academia and industry to ensure that future engineers are equipped with the necessary technical and soft skills.</w:t>
      </w:r>
    </w:p>
    <w:p>
      <w:pPr>
        <w:pStyle w:val="BodyText"/>
      </w:pPr>
      <w:r>
        <w:t xml:space="preserve">World Bank. (2022).</w:t>
      </w:r>
      <w:r>
        <w:t xml:space="preserve"> </w:t>
      </w:r>
      <w:r>
        <w:rPr>
          <w:iCs/>
          <w:i/>
        </w:rPr>
        <w:t xml:space="preserve">Sri Lanka: Transport Sector Diagnostic Report</w:t>
      </w:r>
      <w:r>
        <w:t xml:space="preserve">. Washington, DC: World Bank Group.</w:t>
      </w:r>
    </w:p>
    <w:p>
      <w:pPr>
        <w:pStyle w:val="BodyText"/>
      </w:pPr>
      <w:r>
        <w:t xml:space="preserve">This comprehensive report assesses the overall transport sector in Sri Lanka, including the role of automotive engineering in improving efficiency and sustainability. It highlights the challenges of traffic congestion in Colombo and the need for integrated transport solutions. The report emphasizes the importance of automotive engineers in developing smart mobility solutions, such as traffic management systems and public transport optimization. It also discusses the potential for Sri Lanka to become a regional hub for automotive manufacturing and innovation, provided that the right policies and investments are in place. This resource is valuable for engineers interested in the broader impact of their work on urban planning and economic development.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Colombo, Sri Lanka</dc:title>
  <dc:creator/>
  <dc:language>en</dc:language>
  <cp:keywords/>
  <dcterms:created xsi:type="dcterms:W3CDTF">2026-08-07T03:02:12Z</dcterms:created>
  <dcterms:modified xsi:type="dcterms:W3CDTF">2026-08-07T03:02:12Z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