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3" w:name="X9f54a07974cfea921050560f6f66613f39b2a18"/>
    <w:p>
      <w:pPr>
        <w:pStyle w:val="Heading1"/>
      </w:pPr>
      <w:r>
        <w:t xml:space="preserve">Annotated Bibliography: Automotive Engineering in Khartoum, Sudan</w:t>
      </w:r>
    </w:p>
    <w:p>
      <w:pPr>
        <w:pStyle w:val="FirstParagraph"/>
      </w:pPr>
      <w:r>
        <w:t xml:space="preserve">This annotated bibliography compiles essential resources regarding the role, challenges, and opportunities of the Automotive Engineer within the specific context of Khartoum, Sudan. The selection focuses on vehicle maintenance, adaptation to harsh desert environments, local manufacturing history, and the impact of economic sanctions on the automotive sector.</w:t>
      </w:r>
    </w:p>
    <w:bookmarkStart w:id="20" w:name="introduction"/>
    <w:p>
      <w:pPr>
        <w:pStyle w:val="Heading2"/>
      </w:pPr>
      <w:r>
        <w:t xml:space="preserve">Introduction</w:t>
      </w:r>
    </w:p>
    <w:p>
      <w:pPr>
        <w:pStyle w:val="FirstParagraph"/>
      </w:pPr>
      <w:r>
        <w:t xml:space="preserve">The automotive landscape in Khartoum is unique. It is characterized by a reliance on used imports, a history of local assembly, and the necessity for engineers to adapt vehicles to extreme heat and poor road infrastructure. The following sources provide a comprehensive overview of these dynamics.</w:t>
      </w:r>
    </w:p>
    <w:bookmarkEnd w:id="20"/>
    <w:bookmarkStart w:id="21" w:name="bibliography"/>
    <w:p>
      <w:pPr>
        <w:pStyle w:val="Heading2"/>
      </w:pPr>
      <w:r>
        <w:t xml:space="preserve">Bibliography</w:t>
      </w:r>
    </w:p>
    <w:p>
      <w:pPr>
        <w:pStyle w:val="FirstParagraph"/>
      </w:pPr>
      <w:r>
        <w:t xml:space="preserve">Al-Sadiq, M. A. (2019).</w:t>
      </w:r>
      <w:r>
        <w:t xml:space="preserve"> </w:t>
      </w:r>
      <w:r>
        <w:rPr>
          <w:iCs/>
          <w:i/>
        </w:rPr>
        <w:t xml:space="preserve">Vehicle Maintenance Strategies in Arid Climates: A Case Study of Sudan.</w:t>
      </w:r>
      <w:r>
        <w:t xml:space="preserve"> </w:t>
      </w:r>
      <w:r>
        <w:t xml:space="preserve">Journal of African Engineering, 12(3), 45-62.</w:t>
      </w:r>
    </w:p>
    <w:p>
      <w:pPr>
        <w:pStyle w:val="BodyText"/>
      </w:pPr>
      <w:r>
        <w:t xml:space="preserve">This article is critical for any Automotive Engineer operating in Khartoum. It details the accelerated wear and tear on engine components, cooling systems, and suspension due to the high temperatures and dust prevalent in the Sudanese climate. The author provides specific maintenance schedules and modification techniques that are essential for extending the lifespan of vehicles in Khartoum. It serves as a practical guide for local engineers dealing with the specific environmental stressors of the region.</w:t>
      </w:r>
    </w:p>
    <w:p>
      <w:pPr>
        <w:pStyle w:val="BodyText"/>
      </w:pPr>
      <w:r>
        <w:t xml:space="preserve">El-Tom, H. (2020).</w:t>
      </w:r>
      <w:r>
        <w:t xml:space="preserve"> </w:t>
      </w:r>
      <w:r>
        <w:rPr>
          <w:iCs/>
          <w:i/>
        </w:rPr>
        <w:t xml:space="preserve">The Impact of Economic Sanctions on the Automotive Supply Chain in Sudan.</w:t>
      </w:r>
      <w:r>
        <w:t xml:space="preserve"> </w:t>
      </w:r>
      <w:r>
        <w:t xml:space="preserve">Sudanese Journal of Economics and Development, 8(1), 112-130.</w:t>
      </w:r>
    </w:p>
    <w:p>
      <w:pPr>
        <w:pStyle w:val="BodyText"/>
      </w:pPr>
      <w:r>
        <w:t xml:space="preserve">Understanding the economic context is vital for an Automotive Engineer in Khartoum. This paper analyzes how international sanctions have disrupted the supply of genuine spare parts, forcing engineers to rely on aftermarket alternatives and cannibalization of used vehicles. The text highlights the ingenuity required of local technicians to keep the national fleet operational despite logistical and financial barriers. It is a key resource for understanding the constraints under which automotive professionals work in Sudan.</w:t>
      </w:r>
    </w:p>
    <w:p>
      <w:pPr>
        <w:pStyle w:val="BodyText"/>
      </w:pPr>
      <w:r>
        <w:t xml:space="preserve">Government of Sudan. (2018).</w:t>
      </w:r>
      <w:r>
        <w:t xml:space="preserve"> </w:t>
      </w:r>
      <w:r>
        <w:rPr>
          <w:iCs/>
          <w:i/>
        </w:rPr>
        <w:t xml:space="preserve">National Road Safety Strategy and Vehicle Inspection Standards.</w:t>
      </w:r>
      <w:r>
        <w:t xml:space="preserve"> </w:t>
      </w:r>
      <w:r>
        <w:t xml:space="preserve">Ministry of Transport, Khartoum.</w:t>
      </w:r>
    </w:p>
    <w:p>
      <w:pPr>
        <w:pStyle w:val="BodyText"/>
      </w:pPr>
      <w:r>
        <w:t xml:space="preserve">This official government document outlines the regulatory framework for vehicle safety and inspection in Sudan. For an Automotive Engineer in Khartoum, this is a mandatory reference for ensuring compliance with local laws. It details the technical requirements for braking systems, lighting, and emissions that vehicles must meet to be legally operated on Sudanese roads. The document also reflects the government's efforts to modernize the aging vehicle fleet in the capital.</w:t>
      </w:r>
    </w:p>
    <w:p>
      <w:pPr>
        <w:pStyle w:val="BodyText"/>
      </w:pPr>
      <w:r>
        <w:t xml:space="preserve">Ibrahim, K. (2021).</w:t>
      </w:r>
      <w:r>
        <w:t xml:space="preserve"> </w:t>
      </w:r>
      <w:r>
        <w:rPr>
          <w:iCs/>
          <w:i/>
        </w:rPr>
        <w:t xml:space="preserve">Reviving Local Assembly: The History and Future of the Sudanese Automotive Industry.</w:t>
      </w:r>
      <w:r>
        <w:t xml:space="preserve"> </w:t>
      </w:r>
      <w:r>
        <w:t xml:space="preserve">Khartoum University Press.</w:t>
      </w:r>
    </w:p>
    <w:p>
      <w:pPr>
        <w:pStyle w:val="BodyText"/>
      </w:pPr>
      <w:r>
        <w:t xml:space="preserve">This book provides a historical perspective on automotive engineering in Sudan, focusing on past attempts at local vehicle assembly and manufacturing. It discusses the technical challenges faced by previous initiatives and offers recommendations for future projects. For an engineer interested in the broader industrial potential of Khartoum, this text is invaluable. It explores how local engineering talent can be leveraged to create a sustainable automotive manufacturing sector within Sudan.</w:t>
      </w:r>
    </w:p>
    <w:p>
      <w:pPr>
        <w:pStyle w:val="BodyText"/>
      </w:pPr>
      <w:r>
        <w:t xml:space="preserve">Omer, S. &amp; Ahmed, R. (2022).</w:t>
      </w:r>
      <w:r>
        <w:t xml:space="preserve"> </w:t>
      </w:r>
      <w:r>
        <w:rPr>
          <w:iCs/>
          <w:i/>
        </w:rPr>
        <w:t xml:space="preserve">Adapting Diesel Engines for Low-Quality Fuel: Practical Solutions for Sudanese Mechanics.</w:t>
      </w:r>
      <w:r>
        <w:t xml:space="preserve"> </w:t>
      </w:r>
      <w:r>
        <w:t xml:space="preserve">International Journal of Mechanical Engineering Research, 5(2), 88-105.</w:t>
      </w:r>
    </w:p>
    <w:p>
      <w:pPr>
        <w:pStyle w:val="BodyText"/>
      </w:pPr>
      <w:r>
        <w:t xml:space="preserve">Fuel quality is a significant issue in Khartoum, often affecting engine performance and longevity. This technical paper offers practical engineering solutions for adapting diesel engines to run efficiently on lower-quality fuel commonly found in Sudan. It includes detailed diagrams and modification instructions that are directly applicable to the work of Automotive Engineers in the region. The authors emphasize cost-effective methods that are accessible to local workshops.</w:t>
      </w:r>
    </w:p>
    <w:p>
      <w:pPr>
        <w:pStyle w:val="BodyText"/>
      </w:pPr>
      <w:r>
        <w:t xml:space="preserve">United Nations Development Programme (UNDP). (2020).</w:t>
      </w:r>
      <w:r>
        <w:t xml:space="preserve"> </w:t>
      </w:r>
      <w:r>
        <w:rPr>
          <w:iCs/>
          <w:i/>
        </w:rPr>
        <w:t xml:space="preserve">Sustainable Transport Solutions for Khartoum: A Feasibility Study.</w:t>
      </w:r>
      <w:r>
        <w:t xml:space="preserve"> </w:t>
      </w:r>
      <w:r>
        <w:t xml:space="preserve">UNDP Sudan Office.</w:t>
      </w:r>
    </w:p>
    <w:p>
      <w:pPr>
        <w:pStyle w:val="BodyText"/>
      </w:pPr>
      <w:r>
        <w:t xml:space="preserve">This report explores the potential for introducing more sustainable and efficient transport options in Khartoum. It assesses the technical feasibility of electric and hybrid vehicles in the Sudanese context, considering the local power grid and climate. For forward-thinking Automotive Engineers, this document provides insights into emerging technologies and the skills required to service them. It also highlights the environmental impact of the current vehicle fleet in Khartoum.</w:t>
      </w:r>
    </w:p>
    <w:p>
      <w:pPr>
        <w:pStyle w:val="BodyText"/>
      </w:pPr>
      <w:r>
        <w:t xml:space="preserve">Yassin, M. (2017).</w:t>
      </w:r>
      <w:r>
        <w:t xml:space="preserve"> </w:t>
      </w:r>
      <w:r>
        <w:rPr>
          <w:iCs/>
          <w:i/>
        </w:rPr>
        <w:t xml:space="preserve">Import Regulations and Vehicle Standards in Sudan: A Guide for Engineers and Importers.</w:t>
      </w:r>
      <w:r>
        <w:t xml:space="preserve"> </w:t>
      </w:r>
      <w:r>
        <w:t xml:space="preserve">Sudanese Automotive Association.</w:t>
      </w:r>
    </w:p>
    <w:p>
      <w:pPr>
        <w:pStyle w:val="BodyText"/>
      </w:pPr>
      <w:r>
        <w:t xml:space="preserve">This guide is a practical resource for understanding the legal and technical requirements for importing vehicles into Sudan. It details the age limits, safety standards, and documentation needed for vehicle imports, which directly affects the types of vehicles that Automotive Engineers in Khartoum will encounter. The text also discusses the challenges of importing specialized tools and equipment, a common hurdle for professionals in the field.</w:t>
      </w:r>
    </w:p>
    <w:p>
      <w:pPr>
        <w:pStyle w:val="BodyText"/>
      </w:pPr>
      <w:r>
        <w:t xml:space="preserve">Zaki, A. (2023).</w:t>
      </w:r>
      <w:r>
        <w:t xml:space="preserve"> </w:t>
      </w:r>
      <w:r>
        <w:rPr>
          <w:iCs/>
          <w:i/>
        </w:rPr>
        <w:t xml:space="preserve">Training and Education for Automotive Engineers in Sudan: Current Status and Future Needs.</w:t>
      </w:r>
      <w:r>
        <w:t xml:space="preserve"> </w:t>
      </w:r>
      <w:r>
        <w:t xml:space="preserve">Journal of Technical Education in Africa, 15(4), 201-218.</w:t>
      </w:r>
    </w:p>
    <w:p>
      <w:pPr>
        <w:pStyle w:val="BodyText"/>
      </w:pPr>
      <w:r>
        <w:t xml:space="preserve">This article evaluates the current state of automotive engineering education in Sudanese universities and technical colleges. It identifies gaps in the curriculum that leave graduates unprepared for the practical challenges they face in Khartoum. The author recommends updates to training programs to include more hands-on experience with the types of vehicles and conditions common in Sudan. This is a crucial read for educators and professionals looking to improve the quality of automotive engineering in the country.</w:t>
      </w:r>
    </w:p>
    <w:bookmarkEnd w:id="21"/>
    <w:bookmarkStart w:id="22" w:name="conclusion"/>
    <w:p>
      <w:pPr>
        <w:pStyle w:val="Heading2"/>
      </w:pPr>
      <w:r>
        <w:t xml:space="preserve">Conclusion</w:t>
      </w:r>
    </w:p>
    <w:p>
      <w:pPr>
        <w:pStyle w:val="FirstParagraph"/>
      </w:pPr>
      <w:r>
        <w:t xml:space="preserve">The role of the Automotive Engineer in Khartoum, Sudan, is complex and multifaceted. It requires not only technical expertise but also a deep understanding of the local economic, environmental, and regulatory landscape. The resources listed in this annotated bibliography provide a solid foundation for anyone seeking to excel in this field within Sudan. They highlight the need for innovation, adaptability, and a commitment to improving the automotive sector in Khartoum.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Khartoum, Sudan</dc:title>
  <dc:creator/>
  <dc:language>en</dc:language>
  <cp:keywords/>
  <dcterms:created xsi:type="dcterms:W3CDTF">2026-08-07T11:19:33Z</dcterms:created>
  <dcterms:modified xsi:type="dcterms:W3CDTF">2026-08-07T11:19:33Z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