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Engineering</w:t>
      </w:r>
      <w:r>
        <w:t xml:space="preserve"> </w:t>
      </w:r>
      <w:r>
        <w:t xml:space="preserve">in</w:t>
      </w:r>
      <w:r>
        <w:t xml:space="preserve"> </w:t>
      </w:r>
      <w:r>
        <w:t xml:space="preserve">Houston,</w:t>
      </w:r>
      <w:r>
        <w:t xml:space="preserve"> </w:t>
      </w:r>
      <w:r>
        <w:t xml:space="preserve">United</w:t>
      </w:r>
      <w:r>
        <w:t xml:space="preserve"> </w:t>
      </w:r>
      <w:r>
        <w:t xml:space="preserve">States</w:t>
      </w:r>
    </w:p>
    <w:bookmarkStart w:id="24" w:name="Xa31afe2401721101863be7d88f536c264359017"/>
    <w:p>
      <w:pPr>
        <w:pStyle w:val="Heading1"/>
      </w:pPr>
      <w:r>
        <w:t xml:space="preserve">Annotated Bibliography: The Role of the Automotive Engineer in Houston, United States</w:t>
      </w:r>
    </w:p>
    <w:p>
      <w:pPr>
        <w:pStyle w:val="FirstParagraph"/>
      </w:pPr>
      <w:r>
        <w:t xml:space="preserve">This annotated bibliography compiles essential resources regarding the profession of the Automotive Engineer within the specific economic and industrial context of Houston, United States. While Houston is globally recognized for its energy sector, the city has emerged as a critical hub for automotive engineering, particularly in the realms of heavy-duty trucking, oilfield service vehicles, and the burgeoning electric vehicle (EV) supply chain. The following entries analyze the technical requirements, regulatory environments, and career trajectories for automotive engineers operating in this unique metropolitan area.</w:t>
      </w:r>
    </w:p>
    <w:bookmarkStart w:id="20" w:name="X6ebcf7954aa58454893ca3340606c695cebfbfc"/>
    <w:p>
      <w:pPr>
        <w:pStyle w:val="Heading2"/>
      </w:pPr>
      <w:r>
        <w:t xml:space="preserve">Industry Landscape and Regional Economic Context</w:t>
      </w:r>
    </w:p>
    <w:p>
      <w:pPr>
        <w:pStyle w:val="FirstParagraph"/>
      </w:pPr>
      <w:r>
        <w:t xml:space="preserve">Bureau of Labor Statistics. (2023). Occupational Outlook Handbook: Mechanical Engineers. U.S. Department of Labor.</w:t>
      </w:r>
    </w:p>
    <w:p>
      <w:pPr>
        <w:pStyle w:val="BodyText"/>
      </w:pPr>
      <w:r>
        <w:t xml:space="preserve">This government publication provides the foundational statistical data required for understanding the career of an automotive engineer in the United States. While it categorizes automotive professionals under the broader umbrella of mechanical engineers, it offers critical insights into salary expectations, job growth projections, and educational prerequisites. For a professional in Houston, this resource is vital for benchmarking compensation against the national average, noting that the high cost of living and the concentration of engineering firms in Texas often result in competitive remuneration packages. The data underscores the necessity for continuous professional development, a key factor for engineers working in Houston's dynamic industrial sector.</w:t>
      </w:r>
    </w:p>
    <w:p>
      <w:pPr>
        <w:pStyle w:val="BodyText"/>
      </w:pPr>
      <w:r>
        <w:t xml:space="preserve">Greater Houston Partnership. (2022). Houston’s Advanced Manufacturing and Mobility Sector Report.</w:t>
      </w:r>
    </w:p>
    <w:p>
      <w:pPr>
        <w:pStyle w:val="BodyText"/>
      </w:pPr>
      <w:r>
        <w:t xml:space="preserve">This report is indispensable for understanding the local ecosystem in which an automotive engineer operates in Houston. It details the city's strategic pivot toward advanced mobility solutions, including autonomous driving technologies and electric powertrains. The document highlights the synergy between Houston's traditional energy infrastructure and the automotive industry, particularly regarding hydrogen fuel cell development. For an automotive engineer considering relocation or career advancement in Houston, this text provides a roadmap of the major employers, research institutions, and government incentives available in the region.</w:t>
      </w:r>
    </w:p>
    <w:bookmarkEnd w:id="20"/>
    <w:bookmarkStart w:id="21" w:name="Xe7bddc608aa51af6f1e202675a56207fd0d0fd8"/>
    <w:p>
      <w:pPr>
        <w:pStyle w:val="Heading2"/>
      </w:pPr>
      <w:r>
        <w:t xml:space="preserve">Technical Specializations: Heavy-Duty and Commercial Vehicles</w:t>
      </w:r>
    </w:p>
    <w:p>
      <w:pPr>
        <w:pStyle w:val="FirstParagraph"/>
      </w:pPr>
      <w:r>
        <w:t xml:space="preserve">SAE International. (2021). Commercial Vehicle Engineering Standards and Practices. Society of Automotive Engineers.</w:t>
      </w:r>
    </w:p>
    <w:p>
      <w:pPr>
        <w:pStyle w:val="BodyText"/>
      </w:pPr>
      <w:r>
        <w:t xml:space="preserve">Houston serves as a logistical nexus for the United States, necessitating a robust fleet of heavy-duty commercial vehicles. This SAE publication outlines the rigorous engineering standards required for designing trucks and buses that operate in demanding environments. For the automotive engineer in Houston, this text is a primary reference for understanding emissions regulations, chassis durability, and safety protocols specific to commercial transport. It is particularly relevant given the presence of major trucking manufacturers and logistics companies in the Texas Gulf Coast region, where engineers must account for high humidity, heat, and corrosive road conditions in their designs.</w:t>
      </w:r>
    </w:p>
    <w:p>
      <w:pPr>
        <w:pStyle w:val="BodyText"/>
      </w:pPr>
      <w:r>
        <w:t xml:space="preserve">Texas A&amp;M Transportation Institute. (2023). Urban Mobility Report: Houston Metropolitan Area.</w:t>
      </w:r>
    </w:p>
    <w:p>
      <w:pPr>
        <w:pStyle w:val="BodyText"/>
      </w:pPr>
      <w:r>
        <w:t xml:space="preserve">This annual report provides critical data on traffic patterns, congestion, and infrastructure needs within Houston. For an automotive engineer, this information is not merely academic; it directly influences vehicle design and traffic management systems. The report highlights the unique challenges of Houston's sprawling geography, which impacts the range requirements for electric vehicles and the efficiency needs of internal combustion engines. Engineers working on smart city initiatives or fleet optimization in Houston rely on this data to develop solutions that mitigate congestion and improve fuel efficiency across the metropolitan area.</w:t>
      </w:r>
    </w:p>
    <w:bookmarkEnd w:id="21"/>
    <w:bookmarkStart w:id="22" w:name="X8c66903d05e87cebb11718efd6a893da31e2a3b"/>
    <w:p>
      <w:pPr>
        <w:pStyle w:val="Heading2"/>
      </w:pPr>
      <w:r>
        <w:t xml:space="preserve">Energy Transition and Electric Vehicle Engineering</w:t>
      </w:r>
    </w:p>
    <w:p>
      <w:pPr>
        <w:pStyle w:val="FirstParagraph"/>
      </w:pPr>
      <w:r>
        <w:t xml:space="preserve">U.S. Department of Energy. (2022). Alternative Fuels Data Center: Electric Vehicles and Charging Infrastructure.</w:t>
      </w:r>
    </w:p>
    <w:p>
      <w:pPr>
        <w:pStyle w:val="BodyText"/>
      </w:pPr>
      <w:r>
        <w:t xml:space="preserve">As Houston transitions from a purely fossil-fuel-centric economy to one that embraces renewable energy, the role of the automotive engineer is evolving. This DOE resource details the technical specifications and infrastructure requirements for electric vehicles (EVs). It is crucial for engineers in Houston who are working on the integration of EV charging stations into existing energy grids. The document also covers battery technology advancements, which are of particular interest to Houston-based firms leveraging the region's chemical engineering expertise to produce next-generation battery materials.</w:t>
      </w:r>
    </w:p>
    <w:p>
      <w:pPr>
        <w:pStyle w:val="BodyText"/>
      </w:pPr>
      <w:r>
        <w:t xml:space="preserve">Rice University Energy Institute. (2023). The Future of Hydrogen in Transportation: A Texas Perspective.</w:t>
      </w:r>
    </w:p>
    <w:p>
      <w:pPr>
        <w:pStyle w:val="BodyText"/>
      </w:pPr>
      <w:r>
        <w:t xml:space="preserve">Houston is a global leader in hydrogen production, making this report highly relevant for automotive engineers specializing in fuel cell technology. The text explores the potential for hydrogen-powered heavy-duty vehicles to replace diesel trucks in the oil and gas supply chain. For an engineer in Houston, this resource offers a deep dive into the technical challenges of hydrogen storage, safety, and distribution. It serves as a bridge between the city's traditional energy sector and the future of sustainable automotive engineering, highlighting opportunities for innovation in fuel cell stack design and vehicle integration.</w:t>
      </w:r>
    </w:p>
    <w:bookmarkEnd w:id="22"/>
    <w:bookmarkStart w:id="23" w:name="Xd6a3373f704d880616b0868c76a108fd368f23e"/>
    <w:p>
      <w:pPr>
        <w:pStyle w:val="Heading2"/>
      </w:pPr>
      <w:r>
        <w:t xml:space="preserve">Professional Development and Regulatory Compliance</w:t>
      </w:r>
    </w:p>
    <w:p>
      <w:pPr>
        <w:pStyle w:val="FirstParagraph"/>
      </w:pPr>
      <w:r>
        <w:t xml:space="preserve">National Society of Professional Engineers (NSPE). (2023). Code of Ethics and Professional Practice.</w:t>
      </w:r>
    </w:p>
    <w:p>
      <w:pPr>
        <w:pStyle w:val="BodyText"/>
      </w:pPr>
      <w:r>
        <w:t xml:space="preserve">Automotive engineering in the United States is governed by strict ethical and safety standards. This NSPE document outlines the professional responsibilities of engineers, including the obligation to prioritize public safety. For automotive engineers in Houston, where the industry intersects with hazardous materials transport and high-speed logistics, adherence to these ethical guidelines is paramount. The text provides a framework for decision-making in complex engineering scenarios, ensuring that professionals maintain the highest standards of integrity while navigating the competitive landscape of the Texas automotive market.</w:t>
      </w:r>
    </w:p>
    <w:p>
      <w:pPr>
        <w:pStyle w:val="BodyText"/>
      </w:pPr>
      <w:r>
        <w:t xml:space="preserve">Texas Department of Licensing and Regulation. (2023). Professional Engineer (PE) Licensure Requirements.</w:t>
      </w:r>
    </w:p>
    <w:p>
      <w:pPr>
        <w:pStyle w:val="BodyText"/>
      </w:pPr>
      <w:r>
        <w:t xml:space="preserve">This official state document details the specific requirements for obtaining a Professional Engineer license in Texas. For an automotive engineer working in Houston, licensure is often a prerequisite for senior roles, particularly those involving public infrastructure or heavy-duty vehicle certification. The text outlines the examination process, continuing education requirements, and legal responsibilities of a licensed engineer. It is a critical resource for career planning, ensuring that professionals in Houston are compliant with state regulations and positioned for leadership opportunities within the automotive and transportation sectors.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Engineering in Houston, United States</dc:title>
  <dc:creator/>
  <dc:language>en</dc:language>
  <cp:keywords/>
  <dcterms:created xsi:type="dcterms:W3CDTF">2026-08-07T12:33:03Z</dcterms:created>
  <dcterms:modified xsi:type="dcterms:W3CDTF">2026-08-07T12:33:03Z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