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aaf3882c66e47cc339743a5ab2a0ce5a50d9a1b"/>
    <w:p>
      <w:pPr>
        <w:pStyle w:val="Heading1"/>
      </w:pPr>
      <w:r>
        <w:t xml:space="preserve">Annotated Bibliography: The Role of the Automotive Engineer in New York City</w:t>
      </w:r>
    </w:p>
    <w:p>
      <w:pPr>
        <w:pStyle w:val="FirstParagraph"/>
      </w:pPr>
      <w:r>
        <w:t xml:space="preserve">This annotated bibliography explores the multifaceted role of the Automotive Engineer within the specific context of New York City, United States. While New York is not traditionally known as a manufacturing hub like Detroit, it serves as a critical nexus for automotive policy, urban mobility innovation, and the transition to electric vehicles (EVs). The selected sources examine the intersection of engineering, urban planning, and environmental regulation, highlighting how automotive professionals in NYC are redefining vehicle design and infrastructure for a dense, modern metropolis.</w:t>
      </w:r>
    </w:p>
    <w:bookmarkStart w:id="20" w:name="X3440cb41f9d46beb782520d92df250713c0ed58"/>
    <w:p>
      <w:pPr>
        <w:pStyle w:val="Heading2"/>
      </w:pPr>
      <w:r>
        <w:t xml:space="preserve">Urban Mobility and Infrastructure Engineering</w:t>
      </w:r>
    </w:p>
    <w:p>
      <w:pPr>
        <w:pStyle w:val="FirstParagraph"/>
      </w:pPr>
      <w:r>
        <w:t xml:space="preserve">New York City Department of Transportation (NYC DOT). (2023).</w:t>
      </w:r>
      <w:r>
        <w:t xml:space="preserve"> </w:t>
      </w:r>
      <w:r>
        <w:rPr>
          <w:iCs/>
          <w:i/>
        </w:rPr>
        <w:t xml:space="preserve">NYC Electric Vehicle Infrastructure Plan</w:t>
      </w:r>
      <w:r>
        <w:t xml:space="preserve">. New York, NY: City of New York.</w:t>
      </w:r>
    </w:p>
    <w:p>
      <w:pPr>
        <w:pStyle w:val="BodyText"/>
      </w:pPr>
      <w:r>
        <w:t xml:space="preserve">This comprehensive report outlines the city's strategy for integrating electric vehicles into the existing urban fabric. For the Automotive Engineer in New York City, this document is essential reading as it details the technical requirements for charging infrastructure, grid load management, and vehicle-to-grid (V2G) integration. The report emphasizes the need for engineers to collaborate with civil and electrical engineers to retrofit aging infrastructure in boroughs like Brooklyn and Queens. It provides specific data on charging station placement relative to residential density, offering a practical framework for engineers working on urban EV adoption strategies.</w:t>
      </w:r>
    </w:p>
    <w:p>
      <w:pPr>
        <w:pStyle w:val="BodyText"/>
      </w:pPr>
      <w:r>
        <w:t xml:space="preserve">Litman, T. (2022).</w:t>
      </w:r>
      <w:r>
        <w:t xml:space="preserve"> </w:t>
      </w:r>
      <w:r>
        <w:rPr>
          <w:iCs/>
          <w:i/>
        </w:rPr>
        <w:t xml:space="preserve">Evaluating Urban Transportation: A Guide for Planners and Engineers</w:t>
      </w:r>
      <w:r>
        <w:t xml:space="preserve">. Victoria Transport Policy Institute.</w:t>
      </w:r>
    </w:p>
    <w:p>
      <w:pPr>
        <w:pStyle w:val="BodyText"/>
      </w:pPr>
      <w:r>
        <w:t xml:space="preserve">Although a broader text, this guide is highly relevant to automotive engineers operating in the United States' most populous city. It discusses the shift from private vehicle ownership to shared mobility solutions. In the context of New York City, where traffic congestion is a primary concern, this source argues that automotive engineering must evolve to support autonomous shuttles and micro-mobility integration. The text provides methodologies for assessing the environmental and economic impacts of new vehicle technologies, tools that are indispensable for engineers presenting proposals to the NYC City Council or the Metropolitan Transportation Authority (MTA).</w:t>
      </w:r>
    </w:p>
    <w:bookmarkEnd w:id="20"/>
    <w:bookmarkStart w:id="21" w:name="environmental-regulations-and-emissions"/>
    <w:p>
      <w:pPr>
        <w:pStyle w:val="Heading2"/>
      </w:pPr>
      <w:r>
        <w:t xml:space="preserve">Environmental Regulations and Emissions</w:t>
      </w:r>
    </w:p>
    <w:p>
      <w:pPr>
        <w:pStyle w:val="FirstParagraph"/>
      </w:pPr>
      <w:r>
        <w:t xml:space="preserve">New York State Department of Environmental Conservation (NYSDEC). (2021).</w:t>
      </w:r>
      <w:r>
        <w:t xml:space="preserve"> </w:t>
      </w:r>
      <w:r>
        <w:rPr>
          <w:iCs/>
          <w:i/>
        </w:rPr>
        <w:t xml:space="preserve">Climate Leadership and Community Protection Act: Implementation Guidelines</w:t>
      </w:r>
      <w:r>
        <w:t xml:space="preserve">. Albany, NY: NYSDEC.</w:t>
      </w:r>
    </w:p>
    <w:p>
      <w:pPr>
        <w:pStyle w:val="BodyText"/>
      </w:pPr>
      <w:r>
        <w:t xml:space="preserve">The Climate Leadership and Community Protection Act (CLCPA) is the most ambitious climate legislation in the United States, mandating that New York State achieve zero-emission vehicles by 2035. This document is critical for any Automotive Engineer working in the region. It details the regulatory landscape that dictates vehicle design, battery technology, and lifecycle emissions. Engineers in New York City must understand these strict compliance standards to develop vehicles that meet state mandates. The guidelines also touch upon the environmental justice aspect, requiring engineers to consider how vehicle emissions affect underserved communities in the city, adding a socio-technical dimension to their work.</w:t>
      </w:r>
    </w:p>
    <w:p>
      <w:pPr>
        <w:pStyle w:val="BodyText"/>
      </w:pPr>
      <w:r>
        <w:t xml:space="preserve">Union of Concerned Scientists. (2023).</w:t>
      </w:r>
      <w:r>
        <w:t xml:space="preserve"> </w:t>
      </w:r>
      <w:r>
        <w:rPr>
          <w:iCs/>
          <w:i/>
        </w:rPr>
        <w:t xml:space="preserve">Electric Cars: Cleaner Cars from Cleaner Grids</w:t>
      </w:r>
      <w:r>
        <w:t xml:space="preserve">. Cambridge, MA: UCS.</w:t>
      </w:r>
    </w:p>
    <w:p>
      <w:pPr>
        <w:pStyle w:val="BodyText"/>
      </w:pPr>
      <w:r>
        <w:t xml:space="preserve">This report analyzes the carbon footprint of electric vehicles based on regional electricity grids. For an Automotive Engineer in New York City, this data is vital for validating the environmental benefits of EVs in the Northeast corridor. The study highlights that as New York's grid becomes greener, the efficiency of electric vehicles increases significantly. This source provides the empirical evidence needed to counter skepticism regarding EV adoption in urban centers. It also discusses battery recycling and supply chain ethics, areas where automotive engineers are increasingly expected to lead innovation to ensure sustainable manufacturing practices within the state.</w:t>
      </w:r>
    </w:p>
    <w:bookmarkEnd w:id="21"/>
    <w:bookmarkStart w:id="22" w:name="industry-trends-and-economic-impact"/>
    <w:p>
      <w:pPr>
        <w:pStyle w:val="Heading2"/>
      </w:pPr>
      <w:r>
        <w:t xml:space="preserve">Industry Trends and Economic Impact</w:t>
      </w:r>
    </w:p>
    <w:p>
      <w:pPr>
        <w:pStyle w:val="FirstParagraph"/>
      </w:pPr>
      <w:r>
        <w:t xml:space="preserve">New York State Energy Research and Development Authority (NYSERDA). (2022).</w:t>
      </w:r>
      <w:r>
        <w:t xml:space="preserve"> </w:t>
      </w:r>
      <w:r>
        <w:rPr>
          <w:iCs/>
          <w:i/>
        </w:rPr>
        <w:t xml:space="preserve">Electric Vehicle Industry in New York State: Economic Impact and Workforce Development</w:t>
      </w:r>
      <w:r>
        <w:t xml:space="preserve">. Albany, NY: NYSERDA.</w:t>
      </w:r>
    </w:p>
    <w:p>
      <w:pPr>
        <w:pStyle w:val="BodyText"/>
      </w:pPr>
      <w:r>
        <w:t xml:space="preserve">This publication offers a detailed economic analysis of the automotive sector's growth in New York. It highlights the emergence of New York City as a hub for EV startups and software development for autonomous driving. For the Automotive Engineer, this document illustrates the shifting job market: less focus on heavy mechanical manufacturing and more on software, battery chemistry, and systems integration. It outlines workforce development programs available in the city, providing a roadmap for engineers seeking to upskill in emerging technologies. The report also details incentives for companies that establish R&amp;D centers in New York, influencing where engineering talent is concentrated.</w:t>
      </w:r>
    </w:p>
    <w:p>
      <w:pPr>
        <w:pStyle w:val="BodyText"/>
      </w:pPr>
      <w:r>
        <w:t xml:space="preserve">SAE International. (2023).</w:t>
      </w:r>
      <w:r>
        <w:t xml:space="preserve"> </w:t>
      </w:r>
      <w:r>
        <w:rPr>
          <w:iCs/>
          <w:i/>
        </w:rPr>
        <w:t xml:space="preserve">Autonomous Vehicles in Urban Environments: Challenges and Opportunities</w:t>
      </w:r>
      <w:r>
        <w:t xml:space="preserve">. Warrendale, PA: SAE International.</w:t>
      </w:r>
    </w:p>
    <w:p>
      <w:pPr>
        <w:pStyle w:val="BodyText"/>
      </w:pPr>
      <w:r>
        <w:t xml:space="preserve">SAE International is a leading authority on automotive standards. This specific paper addresses the unique challenges of deploying autonomous vehicles in dense urban environments like New York City. It covers sensor fusion, pedestrian detection, and navigation in complex traffic patterns. For automotive engineers in the city, this is a technical benchmark. It discusses the regulatory hurdles specific to the United States and how NYC's unique grid layout and traffic laws impact algorithm design. The paper serves as a bridge between theoretical engineering and the practical realities of operating self-driving vehicles on Manhattan streets.</w:t>
      </w:r>
    </w:p>
    <w:bookmarkEnd w:id="22"/>
    <w:bookmarkStart w:id="23" w:name="public-health-and-safety"/>
    <w:p>
      <w:pPr>
        <w:pStyle w:val="Heading2"/>
      </w:pPr>
      <w:r>
        <w:t xml:space="preserve">Public Health and Safety</w:t>
      </w:r>
    </w:p>
    <w:p>
      <w:pPr>
        <w:pStyle w:val="FirstParagraph"/>
      </w:pPr>
      <w:r>
        <w:t xml:space="preserve">New York City Department of Health and Mental Hygiene. (2020).</w:t>
      </w:r>
      <w:r>
        <w:t xml:space="preserve"> </w:t>
      </w:r>
      <w:r>
        <w:rPr>
          <w:iCs/>
          <w:i/>
        </w:rPr>
        <w:t xml:space="preserve">Transportation and Public Health: Reducing Emissions and Improving Air Quality</w:t>
      </w:r>
      <w:r>
        <w:t xml:space="preserve">. New York, NY: NYC DOHMH.</w:t>
      </w:r>
    </w:p>
    <w:p>
      <w:pPr>
        <w:pStyle w:val="BodyText"/>
      </w:pPr>
      <w:r>
        <w:t xml:space="preserve">This report links transportation engineering directly to public health outcomes. It presents data on how vehicle emissions contribute to respiratory issues in New York City neighborhoods. For the Automotive Engineer, this underscores the societal responsibility of their work. The document advocates for stricter emission controls and the rapid transition to zero-emission fleets, particularly for public transit and delivery vehicles. It provides a health-based justification for engineering decisions, helping professionals communicate the value of their work to policymakers and the public. It is a key resource for understanding the human impact of automotive technology in a high-density urban setting.</w:t>
      </w:r>
    </w:p>
    <w:p>
      <w:pPr>
        <w:pStyle w:val="BodyText"/>
      </w:pPr>
      <w:r>
        <w:t xml:space="preserve">National Highway Traffic Safety Administration (NHTSA). (2023).</w:t>
      </w:r>
      <w:r>
        <w:t xml:space="preserve"> </w:t>
      </w:r>
      <w:r>
        <w:rPr>
          <w:iCs/>
          <w:i/>
        </w:rPr>
        <w:t xml:space="preserve">Vehicle Safety Standards and Urban Crash Data</w:t>
      </w:r>
      <w:r>
        <w:t xml:space="preserve">. Washington, DC: U.S. Department of Transportation.</w:t>
      </w:r>
    </w:p>
    <w:p>
      <w:pPr>
        <w:pStyle w:val="BodyText"/>
      </w:pPr>
      <w:r>
        <w:t xml:space="preserve">While a federal document, this source is crucial for understanding safety standards applicable in New York City. It analyzes crash data specific to urban environments, highlighting the need for improved pedestrian and cyclist protection features in vehicle design. Automotive engineers in NYC must adhere to these federal standards while also considering local safety initiatives like Vision Zero. The report provides technical insights into crashworthiness, active safety systems, and the integration of smart traffic signals with vehicle communication systems. It serves as a foundational text for ensuring that vehicles engineered for the city are safe for all road users.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New York City</dc:title>
  <dc:creator/>
  <dc:language>en</dc:language>
  <cp:keywords/>
  <dcterms:created xsi:type="dcterms:W3CDTF">2026-08-07T03:58:13Z</dcterms:created>
  <dcterms:modified xsi:type="dcterms:W3CDTF">2026-08-07T03:58:13Z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