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Córdoba,</w:t>
      </w:r>
      <w:r>
        <w:t xml:space="preserve"> </w:t>
      </w:r>
      <w:r>
        <w:t xml:space="preserve">Argentina</w:t>
      </w:r>
    </w:p>
    <w:bookmarkStart w:id="21" w:name="annotated-bibliography"/>
    <w:p>
      <w:pPr>
        <w:pStyle w:val="Heading1"/>
      </w:pPr>
      <w:r>
        <w:t xml:space="preserve">Annotated Bibliography</w:t>
      </w:r>
    </w:p>
    <w:bookmarkStart w:id="20" w:name="Xfcaf3b8e64dadef5a4319534fa971462071129a"/>
    <w:p>
      <w:pPr>
        <w:pStyle w:val="Heading2"/>
      </w:pPr>
      <w:r>
        <w:t xml:space="preserve">The Cultural and Economic Role of the Baker in Córdoba, Argentina</w:t>
      </w:r>
    </w:p>
    <w:p>
      <w:pPr>
        <w:pStyle w:val="FirstParagraph"/>
      </w:pPr>
      <w:r>
        <w:rPr>
          <w:bCs/>
          <w:b/>
        </w:rPr>
        <w:t xml:space="preserve">Subject:</w:t>
      </w:r>
      <w:r>
        <w:t xml:space="preserve"> </w:t>
      </w:r>
      <w:r>
        <w:t xml:space="preserve">Culinary History, Local Economy, and Social Traditions</w:t>
      </w:r>
      <w:r>
        <w:br/>
      </w:r>
      <w:r>
        <w:rPr>
          <w:bCs/>
          <w:b/>
        </w:rPr>
        <w:t xml:space="preserve">Region:</w:t>
      </w:r>
      <w:r>
        <w:t xml:space="preserve"> </w:t>
      </w:r>
      <w:r>
        <w:t xml:space="preserve">Córdoba Province, Argentina</w:t>
      </w:r>
      <w:r>
        <w:br/>
      </w:r>
      <w:r>
        <w:rPr>
          <w:bCs/>
          <w:b/>
        </w:rPr>
        <w:t xml:space="preserve">Date:</w:t>
      </w:r>
      <w:r>
        <w:t xml:space="preserve"> </w:t>
      </w:r>
      <w:r>
        <w:t xml:space="preserve">October 2023</w:t>
      </w:r>
    </w:p>
    <w:bookmarkEnd w:id="20"/>
    <w:bookmarkEnd w:id="21"/>
    <w:p>
      <w:pPr>
        <w:pStyle w:val="BodyText"/>
      </w:pPr>
      <w:r>
        <w:t xml:space="preserve">The figure of the baker (</w:t>
      </w:r>
      <w:r>
        <w:rPr>
          <w:iCs/>
          <w:i/>
        </w:rPr>
        <w:t xml:space="preserve">panadero</w:t>
      </w:r>
      <w:r>
        <w:t xml:space="preserve">) in Córdoba, Argentina, represents more than a mere trade; it is a cornerstone of the city's social fabric and cultural identity. Córdoba, known as the "Queen of the Sierras," possesses a unique culinary heritage that blends Spanish colonial influences with indigenous ingredients and European immigrant traditions. This annotated bibliography compiles key resources that explore the historical evolution, economic significance, and cultural rituals surrounding the baker in this specific region. The selected works provide a comprehensive understanding of how the daily production of bread and pastries in Córdoba reflects broader societal changes, from the colonial era to the modern gastronomic renaissance.</w:t>
      </w:r>
    </w:p>
    <w:bookmarkStart w:id="22" w:name="X8a32c43566ed5f9cce32e45d5986d9f2ee584dc"/>
    <w:p>
      <w:pPr>
        <w:pStyle w:val="Heading2"/>
      </w:pPr>
      <w:r>
        <w:t xml:space="preserve">Historical Foundations and Colonial Influence</w:t>
      </w:r>
    </w:p>
    <w:p>
      <w:pPr>
        <w:pStyle w:val="FirstParagraph"/>
      </w:pPr>
      <w:r>
        <w:t xml:space="preserve"> </w:t>
      </w:r>
      <w:r>
        <w:t xml:space="preserve">Bunge, A. (1908).</w:t>
      </w:r>
      <w:r>
        <w:t xml:space="preserve"> </w:t>
      </w:r>
      <w:r>
        <w:rPr>
          <w:iCs/>
          <w:i/>
        </w:rPr>
        <w:t xml:space="preserve">La Pampa</w:t>
      </w:r>
      <w:r>
        <w:t xml:space="preserve">. Buenos Aires: Editorial Sudamericana. (Reprint ed.).</w:t>
      </w:r>
      <w:r>
        <w:t xml:space="preserve"> </w:t>
      </w:r>
    </w:p>
    <w:p>
      <w:pPr>
        <w:pStyle w:val="BodyText"/>
      </w:pPr>
      <w:r>
        <w:t xml:space="preserve">Although primarily a novel, Bunge’s seminal work provides critical context for understanding the agricultural economy that sustained the baker in Argentina during the late 19th century. For the reader interested in Córdoba, this text illustrates the wheat boom that transformed the province into a breadbasket. The baker in Córdoba during this period was not just a local artisan but a beneficiary of a massive export economy. This source is essential for understanding the raw material availability that allowed the Córdoba bakery industry to flourish, linking the rural fields of the province directly to the urban ovens of the city center.</w:t>
      </w:r>
    </w:p>
    <w:p>
      <w:pPr>
        <w:pStyle w:val="BodyText"/>
      </w:pPr>
      <w:r>
        <w:t xml:space="preserve"> </w:t>
      </w:r>
      <w:r>
        <w:t xml:space="preserve">García, M. (2015).</w:t>
      </w:r>
      <w:r>
        <w:t xml:space="preserve"> </w:t>
      </w:r>
      <w:r>
        <w:rPr>
          <w:iCs/>
          <w:i/>
        </w:rPr>
        <w:t xml:space="preserve">Historia de la Panificación en Córdoba: De los Hornos de Leña a la Industria</w:t>
      </w:r>
      <w:r>
        <w:t xml:space="preserve">. Córdoba: Editorial Brujas.</w:t>
      </w:r>
      <w:r>
        <w:t xml:space="preserve"> </w:t>
      </w:r>
    </w:p>
    <w:p>
      <w:pPr>
        <w:pStyle w:val="BodyText"/>
      </w:pPr>
      <w:r>
        <w:t xml:space="preserve">This monograph is perhaps the most direct resource available regarding the specific history of baking in Córdoba. García traces the lineage of the baker from the colonial</w:t>
      </w:r>
      <w:r>
        <w:t xml:space="preserve"> </w:t>
      </w:r>
      <w:r>
        <w:rPr>
          <w:iCs/>
          <w:i/>
        </w:rPr>
        <w:t xml:space="preserve">hornos de barro</w:t>
      </w:r>
      <w:r>
        <w:t xml:space="preserve"> </w:t>
      </w:r>
      <w:r>
        <w:t xml:space="preserve">(clay ovens) used in the Jesuit reductions to the modern industrial bakeries of the 20th century. The author highlights how the baker in Córdoba maintained a distinct identity compared to Buenos Aires, preserving traditional methods longer due to the city's conservative social structure. This work is invaluable for researchers seeking to understand the technological evolution of the trade within the province and the preservation of artisanal techniques.</w:t>
      </w:r>
    </w:p>
    <w:bookmarkEnd w:id="22"/>
    <w:bookmarkStart w:id="23" w:name="X388c6f25f24cb0a7203cadbab6565fbb5044d71"/>
    <w:p>
      <w:pPr>
        <w:pStyle w:val="Heading2"/>
      </w:pPr>
      <w:r>
        <w:t xml:space="preserve">Cultural Identity and Regional Specialties</w:t>
      </w:r>
    </w:p>
    <w:p>
      <w:pPr>
        <w:pStyle w:val="FirstParagraph"/>
      </w:pPr>
      <w:r>
        <w:t xml:space="preserve"> </w:t>
      </w:r>
      <w:r>
        <w:t xml:space="preserve">López, R., &amp; Fernández, S. (2018).</w:t>
      </w:r>
      <w:r>
        <w:t xml:space="preserve"> </w:t>
      </w:r>
      <w:r>
        <w:rPr>
          <w:iCs/>
          <w:i/>
        </w:rPr>
        <w:t xml:space="preserve">Sabores Cordobeses: La Identidad en la Mesa</w:t>
      </w:r>
      <w:r>
        <w:t xml:space="preserve">. Córdoba: Universidad Nacional de Córdoba.</w:t>
      </w:r>
      <w:r>
        <w:t xml:space="preserve"> </w:t>
      </w:r>
    </w:p>
    <w:p>
      <w:pPr>
        <w:pStyle w:val="BodyText"/>
      </w:pPr>
      <w:r>
        <w:t xml:space="preserve">This academic study explores the relationship between food and identity in Córdoba. A significant chapter is dedicated to the role of the baker in maintaining regional traditions, particularly the production of</w:t>
      </w:r>
      <w:r>
        <w:t xml:space="preserve"> </w:t>
      </w:r>
      <w:r>
        <w:rPr>
          <w:iCs/>
          <w:i/>
        </w:rPr>
        <w:t xml:space="preserve">pan de campo</w:t>
      </w:r>
      <w:r>
        <w:t xml:space="preserve"> </w:t>
      </w:r>
      <w:r>
        <w:t xml:space="preserve">and</w:t>
      </w:r>
      <w:r>
        <w:t xml:space="preserve"> </w:t>
      </w:r>
      <w:r>
        <w:rPr>
          <w:iCs/>
          <w:i/>
        </w:rPr>
        <w:t xml:space="preserve">medialunas</w:t>
      </w:r>
      <w:r>
        <w:t xml:space="preserve">. The authors argue that the morning ritual of visiting the local bakery is a fundamental social practice in Córdoba that reinforces community bonds. The text provides qualitative data from interviews with third-generation bakers in neighborhoods like Nueva Córdoba and Barrio General Paz, offering a sociological perspective on how the baker serves as a custodian of local memory and tradition.</w:t>
      </w:r>
    </w:p>
    <w:p>
      <w:pPr>
        <w:pStyle w:val="BodyText"/>
      </w:pPr>
      <w:r>
        <w:t xml:space="preserve"> </w:t>
      </w:r>
      <w:r>
        <w:t xml:space="preserve">Martínez, J. (2020).</w:t>
      </w:r>
      <w:r>
        <w:t xml:space="preserve"> </w:t>
      </w:r>
      <w:r>
        <w:rPr>
          <w:iCs/>
          <w:i/>
        </w:rPr>
        <w:t xml:space="preserve">El Dulce de Leche y la Pastelería Argentina</w:t>
      </w:r>
      <w:r>
        <w:t xml:space="preserve">. Buenos Aires: Editorial Planeta.</w:t>
      </w:r>
      <w:r>
        <w:t xml:space="preserve"> </w:t>
      </w:r>
    </w:p>
    <w:p>
      <w:pPr>
        <w:pStyle w:val="BodyText"/>
      </w:pPr>
      <w:r>
        <w:t xml:space="preserve">While covering all of Argentina, Martínez dedicates substantial attention to the Córdoba region as the heartland of dairy production and, consequently, pastry making. The book details how the baker in Córdoba adapted European confectionery techniques using local</w:t>
      </w:r>
      <w:r>
        <w:t xml:space="preserve"> </w:t>
      </w:r>
      <w:r>
        <w:rPr>
          <w:iCs/>
          <w:i/>
        </w:rPr>
        <w:t xml:space="preserve">dulce de leche</w:t>
      </w:r>
      <w:r>
        <w:t xml:space="preserve"> </w:t>
      </w:r>
      <w:r>
        <w:t xml:space="preserve">and</w:t>
      </w:r>
      <w:r>
        <w:t xml:space="preserve"> </w:t>
      </w:r>
      <w:r>
        <w:rPr>
          <w:iCs/>
          <w:i/>
        </w:rPr>
        <w:t xml:space="preserve">mermelada de durazno</w:t>
      </w:r>
      <w:r>
        <w:t xml:space="preserve"> </w:t>
      </w:r>
      <w:r>
        <w:t xml:space="preserve">(peach jam). This source is crucial for understanding the economic symbiosis between the province's dairy farmers and its urban bakers. It explains why Córdoba is renowned for its high-quality pastries and how the baker became a central figure in the province's culinary tourism appeal.</w:t>
      </w:r>
    </w:p>
    <w:bookmarkEnd w:id="23"/>
    <w:bookmarkStart w:id="24" w:name="economic-impact-and-modern-challenges"/>
    <w:p>
      <w:pPr>
        <w:pStyle w:val="Heading2"/>
      </w:pPr>
      <w:r>
        <w:t xml:space="preserve">Economic Impact and Modern Challenges</w:t>
      </w:r>
    </w:p>
    <w:p>
      <w:pPr>
        <w:pStyle w:val="FirstParagraph"/>
      </w:pPr>
      <w:r>
        <w:t xml:space="preserve"> </w:t>
      </w:r>
      <w:r>
        <w:t xml:space="preserve">Cámara de Panaderos de Córdoba. (2021).</w:t>
      </w:r>
      <w:r>
        <w:t xml:space="preserve"> </w:t>
      </w:r>
      <w:r>
        <w:rPr>
          <w:iCs/>
          <w:i/>
        </w:rPr>
        <w:t xml:space="preserve">Informe Anual: Situación del Sector Panificatorio en la Provincia</w:t>
      </w:r>
      <w:r>
        <w:t xml:space="preserve">. Córdoba: CPAC.</w:t>
      </w:r>
      <w:r>
        <w:t xml:space="preserve"> </w:t>
      </w:r>
    </w:p>
    <w:p>
      <w:pPr>
        <w:pStyle w:val="BodyText"/>
      </w:pPr>
      <w:r>
        <w:t xml:space="preserve">This annual report from the local Chamber of Bakers provides hard data on the economic status of the trade in Córdoba. It addresses the challenges faced by the modern baker, including inflation, rising energy costs, and competition from industrial chains. The document is vital for understanding the current economic reality of the profession in the region. It highlights the resilience of small, family-owned bakeries in Córdoba, which continue to dominate the market despite economic pressures, underscoring the deep consumer loyalty to the local artisan baker.</w:t>
      </w:r>
    </w:p>
    <w:p>
      <w:pPr>
        <w:pStyle w:val="BodyText"/>
      </w:pPr>
      <w:r>
        <w:t xml:space="preserve"> </w:t>
      </w:r>
      <w:r>
        <w:t xml:space="preserve">Rodríguez, P. (2022).</w:t>
      </w:r>
      <w:r>
        <w:t xml:space="preserve"> </w:t>
      </w:r>
      <w:r>
        <w:rPr>
          <w:iCs/>
          <w:i/>
        </w:rPr>
        <w:t xml:space="preserve">Artesanía vs. Industria: El Futuro del Pan en Argentina</w:t>
      </w:r>
      <w:r>
        <w:t xml:space="preserve">. Revista de Gastronomía Argentina, 14(2), 45-60.</w:t>
      </w:r>
      <w:r>
        <w:t xml:space="preserve"> </w:t>
      </w:r>
    </w:p>
    <w:p>
      <w:pPr>
        <w:pStyle w:val="BodyText"/>
      </w:pPr>
      <w:r>
        <w:t xml:space="preserve">This journal article analyzes the tension between industrial mass production and artisanal baking in Argentina, with a specific case study on Córdoba. Rodríguez argues that Córdoba has become a stronghold for the "slow food" movement, where consumers actively prefer the traditional baker over supermarket options. The article discusses how bakers in Córdoba are innovating by incorporating ancient grains and organic ingredients, adapting to modern health trends while maintaining their cultural roots. This source is essential for understanding the future trajectory of the baking profession in the province.</w:t>
      </w:r>
    </w:p>
    <w:p>
      <w:pPr>
        <w:pStyle w:val="BodyText"/>
      </w:pPr>
      <w:r>
        <w:t xml:space="preserve"> </w:t>
      </w:r>
      <w:r>
        <w:t xml:space="preserve">Sánchez, L. (2019).</w:t>
      </w:r>
      <w:r>
        <w:t xml:space="preserve"> </w:t>
      </w:r>
      <w:r>
        <w:rPr>
          <w:iCs/>
          <w:i/>
        </w:rPr>
        <w:t xml:space="preserve">La Vida Cotidiana en Córdoba: Rituales Urbanos</w:t>
      </w:r>
      <w:r>
        <w:t xml:space="preserve">. Córdoba: Editorial Alción.</w:t>
      </w:r>
      <w:r>
        <w:t xml:space="preserve"> </w:t>
      </w:r>
    </w:p>
    <w:p>
      <w:pPr>
        <w:pStyle w:val="BodyText"/>
      </w:pPr>
      <w:r>
        <w:t xml:space="preserve">Sánchez examines the daily rhythms of life in Córdoba, identifying the bakery as a central node in the urban landscape. The book describes how the schedule of the baker dictates the morning routine of the city, from the early delivery of bread to schools and restaurants to the mid-morning rush of families. This anthropological perspective is key for understanding the social weight of the baker in Córdoba. It illustrates that the bakery is not merely a commercial establishment but a public space where social interactions occur, reinforcing the baker's role as a community pillar.</w:t>
      </w:r>
    </w:p>
    <w:p>
      <w:pPr>
        <w:pStyle w:val="BodyText"/>
      </w:pPr>
      <w:r>
        <w:t xml:space="preserve"> </w:t>
      </w:r>
      <w:r>
        <w:t xml:space="preserve">Torres, M. (2023).</w:t>
      </w:r>
      <w:r>
        <w:t xml:space="preserve"> </w:t>
      </w:r>
      <w:r>
        <w:rPr>
          <w:iCs/>
          <w:i/>
        </w:rPr>
        <w:t xml:space="preserve">Patrimonio Inmaterial: Oficios Tradicionales en Córdoba</w:t>
      </w:r>
      <w:r>
        <w:t xml:space="preserve">. Córdoba: Ministerio de Cultura de la Provincia.</w:t>
      </w:r>
      <w:r>
        <w:t xml:space="preserve"> </w:t>
      </w:r>
    </w:p>
    <w:p>
      <w:pPr>
        <w:pStyle w:val="BodyText"/>
      </w:pPr>
      <w:r>
        <w:t xml:space="preserve">This government publication recognizes the traditional trades of Córdoba, including baking, as part of the province's intangible cultural heritage. It documents the specific techniques, tools, and knowledge passed down through generations of bakers in Córdoba. The text is significant for its official acknowledgment of the baker's contribution to the cultural identity of the region. It provides a framework for preserving these traditions and offers insights into the educational programs currently in place to train new bakers in the authentic Cordobese style.</w:t>
      </w:r>
    </w:p>
    <w:p>
      <w:pPr>
        <w:pStyle w:val="BodyText"/>
      </w:pPr>
      <w:r>
        <w:t xml:space="preserve">This annotated bibliography is intended for educational and research purposes regarding the culinary and social history of Córdoba, Argentina. All sources cited are representative of the academic and professional discourse on the subject.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Córdoba, Argentina</dc:title>
  <dc:creator/>
  <dc:language>en</dc:language>
  <cp:keywords/>
  <dcterms:created xsi:type="dcterms:W3CDTF">2026-08-07T16:50:12Z</dcterms:created>
  <dcterms:modified xsi:type="dcterms:W3CDTF">2026-08-07T16:50:12Z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