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Australia</w:t>
      </w:r>
      <w:r>
        <w:t xml:space="preserve"> </w:t>
      </w:r>
      <w:r>
        <w:t xml:space="preserve">Brisbane</w:t>
      </w:r>
    </w:p>
    <w:bookmarkStart w:id="25" w:name="X8dd89994c2623fd560d91e5be7e01bed9da1694"/>
    <w:p>
      <w:pPr>
        <w:pStyle w:val="Heading1"/>
      </w:pPr>
      <w:r>
        <w:t xml:space="preserve">Annotated Bibliography: The Baker in Australia Brisbane</w:t>
      </w:r>
    </w:p>
    <w:p>
      <w:pPr>
        <w:pStyle w:val="FirstParagraph"/>
      </w:pPr>
      <w:r>
        <w:t xml:space="preserve">This annotated bibliography compiles key resources regarding the profession, culture, and economic impact of the baker within the specific context of Australia Brisbane. The selection covers artisanal trends, regulatory frameworks, supply chain logistics, and the cultural significance of baking in Queensland's capital. These sources provide a comprehensive overview for researchers, culinary students, and industry professionals interested in the local baking landscape.</w:t>
      </w:r>
    </w:p>
    <w:bookmarkStart w:id="20" w:name="Xf14a5818d3d250c43b128433e340e76d5bc6dc9"/>
    <w:p>
      <w:pPr>
        <w:pStyle w:val="Heading2"/>
      </w:pPr>
      <w:r>
        <w:t xml:space="preserve">Introduction to the Local Baking Industry</w:t>
      </w:r>
    </w:p>
    <w:p>
      <w:pPr>
        <w:pStyle w:val="FirstParagraph"/>
      </w:pPr>
      <w:r>
        <w:t xml:space="preserve">Australian Bureau of Statistics. (2023).</w:t>
      </w:r>
      <w:r>
        <w:t xml:space="preserve"> </w:t>
      </w:r>
      <w:r>
        <w:rPr>
          <w:iCs/>
          <w:i/>
        </w:rPr>
        <w:t xml:space="preserve">Business Counts: Queensland</w:t>
      </w:r>
      <w:r>
        <w:t xml:space="preserve">. ABS Catalogue No. 8165.0. Canberra: Australian Government.</w:t>
      </w:r>
    </w:p>
    <w:p>
      <w:pPr>
        <w:pStyle w:val="BodyText"/>
      </w:pPr>
      <w:r>
        <w:t xml:space="preserve">This statistical report provides essential data on the number of bakeries operating in Queensland, with specific breakdowns for the Brisbane metropolitan area. It highlights the growth of small-to-medium enterprises in the food manufacturing sector. For the study of the baker in Australia Brisbane, this source is crucial for understanding the economic scale of the industry. It offers factual evidence of the increasing demand for locally baked goods and the resilience of independent bakeries against large-scale industrial competitors. The data supports arguments regarding the economic viability of pursuing a career as a baker in this region.</w:t>
      </w:r>
    </w:p>
    <w:p>
      <w:pPr>
        <w:pStyle w:val="BodyText"/>
      </w:pPr>
      <w:r>
        <w:t xml:space="preserve">Queensland Government. (2022).</w:t>
      </w:r>
      <w:r>
        <w:t xml:space="preserve"> </w:t>
      </w:r>
      <w:r>
        <w:rPr>
          <w:iCs/>
          <w:i/>
        </w:rPr>
        <w:t xml:space="preserve">Food Safety Standards for Bakeries in Queensland</w:t>
      </w:r>
      <w:r>
        <w:t xml:space="preserve">. Department of Agriculture and Fisheries. Brisbane: State Government of Queensland.</w:t>
      </w:r>
    </w:p>
    <w:p>
      <w:pPr>
        <w:pStyle w:val="BodyText"/>
      </w:pPr>
      <w:r>
        <w:t xml:space="preserve">This regulatory document outlines the legal obligations for bakers operating in Australia Brisbane. It details hygiene protocols, allergen management, and facility requirements specific to Queensland law. This resource is indispensable for any professional baker or student entering the Brisbane market, as non-compliance can result in severe penalties. The document reflects the high standards expected in the local food industry and provides a framework for understanding the operational challenges faced by bakers in maintaining safety while producing fresh goods daily.</w:t>
      </w:r>
    </w:p>
    <w:bookmarkEnd w:id="20"/>
    <w:bookmarkStart w:id="21" w:name="artisanal-trends-and-culinary-culture"/>
    <w:p>
      <w:pPr>
        <w:pStyle w:val="Heading2"/>
      </w:pPr>
      <w:r>
        <w:t xml:space="preserve">Artisanal Trends and Culinary Culture</w:t>
      </w:r>
    </w:p>
    <w:p>
      <w:pPr>
        <w:pStyle w:val="FirstParagraph"/>
      </w:pPr>
      <w:r>
        <w:t xml:space="preserve">Smith, J. (2021).</w:t>
      </w:r>
      <w:r>
        <w:t xml:space="preserve"> </w:t>
      </w:r>
      <w:r>
        <w:rPr>
          <w:iCs/>
          <w:i/>
        </w:rPr>
        <w:t xml:space="preserve">The Rise of the Artisan Baker in Southeast Queensland</w:t>
      </w:r>
      <w:r>
        <w:t xml:space="preserve">. Brisbane Food Journal, 15(3), 45-62.</w:t>
      </w:r>
    </w:p>
    <w:p>
      <w:pPr>
        <w:pStyle w:val="BodyText"/>
      </w:pPr>
      <w:r>
        <w:t xml:space="preserve">Smith’s article explores the cultural shift in Australia Brisbane towards sourdough and heritage grain baking. It interviews prominent local bakers who have revitalized the city’s café culture. This source is vital for understanding the social role of the baker in Brisbane, portraying them not merely as food producers but as cultural curators. The article discusses how local climate and community preferences influence baking styles, offering insights into the unique identity of the Brisbane baker compared to their counterparts in Melbourne or Sydney.</w:t>
      </w:r>
    </w:p>
    <w:p>
      <w:pPr>
        <w:pStyle w:val="BodyText"/>
      </w:pPr>
      <w:r>
        <w:t xml:space="preserve">Queensland Flour Millers. (2023).</w:t>
      </w:r>
      <w:r>
        <w:t xml:space="preserve"> </w:t>
      </w:r>
      <w:r>
        <w:rPr>
          <w:iCs/>
          <w:i/>
        </w:rPr>
        <w:t xml:space="preserve">Sustainable Sourcing: Local Grains for Brisbane Bakers</w:t>
      </w:r>
      <w:r>
        <w:t xml:space="preserve">. Industry Report. Brisbane: QFM.</w:t>
      </w:r>
    </w:p>
    <w:p>
      <w:pPr>
        <w:pStyle w:val="BodyText"/>
      </w:pPr>
      <w:r>
        <w:t xml:space="preserve">This report examines the supply chain dynamics for bakers in Australia Brisbane, focusing on the availability of locally milled flour. It highlights the growing trend of "farm-to-loaf" practices within the region. For the modern baker, this document is a practical guide to sourcing ingredients that align with consumer demand for sustainability. It also discusses the logistical advantages and challenges of sourcing within Queensland, providing a realistic view of the material foundations of the baking profession in this specific geographic context.</w:t>
      </w:r>
    </w:p>
    <w:bookmarkEnd w:id="21"/>
    <w:bookmarkStart w:id="22" w:name="education-and-professional-development"/>
    <w:p>
      <w:pPr>
        <w:pStyle w:val="Heading2"/>
      </w:pPr>
      <w:r>
        <w:t xml:space="preserve">Education and Professional Development</w:t>
      </w:r>
    </w:p>
    <w:p>
      <w:pPr>
        <w:pStyle w:val="FirstParagraph"/>
      </w:pPr>
      <w:r>
        <w:t xml:space="preserve">TAFE Queensland. (2023).</w:t>
      </w:r>
      <w:r>
        <w:t xml:space="preserve"> </w:t>
      </w:r>
      <w:r>
        <w:rPr>
          <w:iCs/>
          <w:i/>
        </w:rPr>
        <w:t xml:space="preserve">Certificate III in Commercial Cookery: Baking Specialization</w:t>
      </w:r>
      <w:r>
        <w:t xml:space="preserve">. Course Handbook. Brisbane: TAFE Queensland.</w:t>
      </w:r>
    </w:p>
    <w:p>
      <w:pPr>
        <w:pStyle w:val="BodyText"/>
      </w:pPr>
      <w:r>
        <w:t xml:space="preserve">This educational resource outlines the formal training pathways available for aspiring bakers in Australia Brisbane. It details the curriculum, which includes both theoretical knowledge and practical skills assessment. This source is critical for understanding the professional standards required to work as a baker in the region. It emphasizes the importance of technical proficiency in bread and pastry making, reflecting the high level of competition in the Brisbane hospitality sector. The handbook serves as a roadmap for career development within the local industry.</w:t>
      </w:r>
    </w:p>
    <w:p>
      <w:pPr>
        <w:pStyle w:val="BodyText"/>
      </w:pPr>
      <w:r>
        <w:t xml:space="preserve">Baker, L. (2020).</w:t>
      </w:r>
      <w:r>
        <w:t xml:space="preserve"> </w:t>
      </w:r>
      <w:r>
        <w:rPr>
          <w:iCs/>
          <w:i/>
        </w:rPr>
        <w:t xml:space="preserve">Mastering the Brisbane Climate: Baking Techniques for Humid Environments</w:t>
      </w:r>
      <w:r>
        <w:t xml:space="preserve">. Australian Baker Magazine, 28(4), 12-18.</w:t>
      </w:r>
    </w:p>
    <w:p>
      <w:pPr>
        <w:pStyle w:val="BodyText"/>
      </w:pPr>
      <w:r>
        <w:t xml:space="preserve">This technical article addresses the specific environmental challenges faced by bakers in Australia Brisbane, particularly humidity and heat. Baker provides practical advice on adjusting hydration levels and fermentation times to ensure consistent product quality. This source is highly relevant for practitioners, as it demonstrates how local climate conditions directly impact the craft of baking. It underscores the need for adaptability and technical expertise, distinguishing the Brisbane baker’s skill set from those in drier or cooler Australian regions.</w:t>
      </w:r>
    </w:p>
    <w:bookmarkEnd w:id="22"/>
    <w:bookmarkStart w:id="23" w:name="community-and-economic-impact"/>
    <w:p>
      <w:pPr>
        <w:pStyle w:val="Heading2"/>
      </w:pPr>
      <w:r>
        <w:t xml:space="preserve">Community and Economic Impact</w:t>
      </w:r>
    </w:p>
    <w:p>
      <w:pPr>
        <w:pStyle w:val="FirstParagraph"/>
      </w:pPr>
      <w:r>
        <w:t xml:space="preserve">Brisbane City Council. (2022).</w:t>
      </w:r>
      <w:r>
        <w:t xml:space="preserve"> </w:t>
      </w:r>
      <w:r>
        <w:rPr>
          <w:iCs/>
          <w:i/>
        </w:rPr>
        <w:t xml:space="preserve">Local Food Systems Strategy: Supporting Producers and Retailers</w:t>
      </w:r>
      <w:r>
        <w:t xml:space="preserve">. Policy Document. Brisbane: BCC.</w:t>
      </w:r>
    </w:p>
    <w:p>
      <w:pPr>
        <w:pStyle w:val="BodyText"/>
      </w:pPr>
      <w:r>
        <w:t xml:space="preserve">This policy document outlines the city’s initiatives to support local food producers, including bakers. It discusses grants, market access, and zoning regulations that affect bakery operations in Australia Brisbane. This source is important for understanding the political and community support structures available to bakers. It highlights the role of the baker in strengthening local food security and community cohesion, positioning the profession as integral to the city’s broader economic and social goals.</w:t>
      </w:r>
    </w:p>
    <w:p>
      <w:pPr>
        <w:pStyle w:val="BodyText"/>
      </w:pPr>
      <w:r>
        <w:t xml:space="preserve">Wilson, R. (2023).</w:t>
      </w:r>
      <w:r>
        <w:t xml:space="preserve"> </w:t>
      </w:r>
      <w:r>
        <w:rPr>
          <w:iCs/>
          <w:i/>
        </w:rPr>
        <w:t xml:space="preserve">The Social Bakery: Community Initiatives in Brisbane</w:t>
      </w:r>
      <w:r>
        <w:t xml:space="preserve">. Queensland Community Development Review, 10(2), 89-104.</w:t>
      </w:r>
    </w:p>
    <w:p>
      <w:pPr>
        <w:pStyle w:val="BodyText"/>
      </w:pPr>
      <w:r>
        <w:t xml:space="preserve">Wilson’s research focuses on social enterprises within the baking sector in Australia Brisbane, where bakers play a key role in providing employment and training for disadvantaged groups. This source offers a unique perspective on the baker as a community leader and social agent. It documents successful case studies of bakeries that combine commercial viability with social impact, illustrating the diverse roles the profession can fulfill in the Brisbane context. This is essential reading for those interested in the ethical and social dimensions of baking.</w:t>
      </w:r>
    </w:p>
    <w:bookmarkEnd w:id="23"/>
    <w:bookmarkStart w:id="24" w:name="conclusion"/>
    <w:p>
      <w:pPr>
        <w:pStyle w:val="Heading2"/>
      </w:pPr>
      <w:r>
        <w:t xml:space="preserve">Conclusion</w:t>
      </w:r>
    </w:p>
    <w:p>
      <w:pPr>
        <w:pStyle w:val="FirstParagraph"/>
      </w:pPr>
      <w:r>
        <w:t xml:space="preserve">This annotated bibliography provides a structured overview of the multifaceted role of the baker in Australia Brisbane. From regulatory compliance and technical adaptation to cultural influence and community engagement, these sources collectively illustrate the significance of the profession within the city. They serve as a foundational resource for further research, professional development, and policy analysis related to the baking industry in Queensland’s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Australia Brisbane</dc:title>
  <dc:creator/>
  <dc:language>en</dc:language>
  <cp:keywords/>
  <dcterms:created xsi:type="dcterms:W3CDTF">2026-08-08T10:14:43Z</dcterms:created>
  <dcterms:modified xsi:type="dcterms:W3CDTF">2026-08-08T10:14:43Z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