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China</w:t>
      </w:r>
      <w:r>
        <w:t xml:space="preserve"> </w:t>
      </w:r>
      <w:r>
        <w:t xml:space="preserve">Guangzhou</w:t>
      </w:r>
    </w:p>
    <w:bookmarkStart w:id="20" w:name="annotated-bibliography"/>
    <w:p>
      <w:pPr>
        <w:pStyle w:val="Heading1"/>
      </w:pPr>
      <w:r>
        <w:t xml:space="preserve">Annotated Bibliography</w:t>
      </w:r>
    </w:p>
    <w:p>
      <w:pPr>
        <w:pStyle w:val="FirstParagraph"/>
      </w:pPr>
      <w:r>
        <w:t xml:space="preserve">Topic: The Evolution and Cultural Impact of the Baker in China Guangzhou</w:t>
      </w:r>
    </w:p>
    <w:bookmarkEnd w:id="20"/>
    <w:bookmarkStart w:id="21" w:name="introduction"/>
    <w:p>
      <w:pPr>
        <w:pStyle w:val="Heading2"/>
      </w:pPr>
      <w:r>
        <w:t xml:space="preserve">Introduction</w:t>
      </w:r>
    </w:p>
    <w:p>
      <w:pPr>
        <w:pStyle w:val="FirstParagraph"/>
      </w:pPr>
      <w:r>
        <w:t xml:space="preserve">This annotated bibliography explores the multifaceted role of the</w:t>
      </w:r>
      <w:r>
        <w:t xml:space="preserve"> </w:t>
      </w:r>
      <w:r>
        <w:t xml:space="preserve">Baker</w:t>
      </w:r>
      <w:r>
        <w:t xml:space="preserve"> </w:t>
      </w:r>
      <w:r>
        <w:t xml:space="preserve">within the unique culinary landscape of</w:t>
      </w:r>
      <w:r>
        <w:t xml:space="preserve"> </w:t>
      </w:r>
      <w:r>
        <w:t xml:space="preserve">China Guangzhou</w:t>
      </w:r>
      <w:r>
        <w:t xml:space="preserve">. As the historic capital of Lingnan cuisine, Guangzhou has long been a hub for culinary innovation. The introduction of Western baking techniques, combined with traditional Chinese ingredients and methods, has created a distinct identity for the local baker. This document compiles key scholarly and journalistic sources that examine the historical integration of baking, the rise of modern artisanal bakeries, and the socio-economic factors influencing the baking industry in this major Chinese metropolis.</w:t>
      </w:r>
    </w:p>
    <w:bookmarkEnd w:id="21"/>
    <w:bookmarkStart w:id="22" w:name="bibliographic-entries"/>
    <w:p>
      <w:pPr>
        <w:pStyle w:val="Heading2"/>
      </w:pPr>
      <w:r>
        <w:t xml:space="preserve">Bibliographic Entries</w:t>
      </w:r>
    </w:p>
    <w:p>
      <w:pPr>
        <w:pStyle w:val="FirstParagraph"/>
      </w:pPr>
      <w:r>
        <w:t xml:space="preserve">Chen, L. (2018).</w:t>
      </w:r>
      <w:r>
        <w:t xml:space="preserve"> </w:t>
      </w:r>
      <w:r>
        <w:rPr>
          <w:iCs/>
          <w:i/>
        </w:rPr>
        <w:t xml:space="preserve">The Fusion of East and West: Baking Traditions in Lingnan Cuisine</w:t>
      </w:r>
      <w:r>
        <w:t xml:space="preserve">. Journal of Chinese Culinary History, 12(3), 45-62.</w:t>
      </w:r>
    </w:p>
    <w:p>
      <w:pPr>
        <w:pStyle w:val="BodyText"/>
      </w:pPr>
      <w:r>
        <w:t xml:space="preserve">This seminal article provides a comprehensive historical overview of how the role of the</w:t>
      </w:r>
      <w:r>
        <w:t xml:space="preserve"> </w:t>
      </w:r>
      <w:r>
        <w:rPr>
          <w:bCs/>
          <w:b/>
        </w:rPr>
        <w:t xml:space="preserve">Baker</w:t>
      </w:r>
      <w:r>
        <w:t xml:space="preserve"> </w:t>
      </w:r>
      <w:r>
        <w:t xml:space="preserve">emerged in</w:t>
      </w:r>
      <w:r>
        <w:t xml:space="preserve"> </w:t>
      </w:r>
      <w:r>
        <w:rPr>
          <w:bCs/>
          <w:b/>
        </w:rPr>
        <w:t xml:space="preserve">China Guangzhou</w:t>
      </w:r>
      <w:r>
        <w:t xml:space="preserve"> </w:t>
      </w:r>
      <w:r>
        <w:t xml:space="preserve">during the late Qing Dynasty. Chen argues that the proximity of Guangzhou to foreign trading ports allowed for the early adoption of Western baking technologies. The author details how local bakers adapted European bread-making techniques to suit Chinese palates, resulting in iconic items like the pineapple bun. This source is essential for understanding the historical roots of the baking profession in the region and highlights the cultural adaptability of Guangzhou's culinary workforce.</w:t>
      </w:r>
    </w:p>
    <w:p>
      <w:pPr>
        <w:pStyle w:val="BodyText"/>
      </w:pPr>
      <w:r>
        <w:t xml:space="preserve">Wang, J., &amp; Li, H. (2020).</w:t>
      </w:r>
      <w:r>
        <w:t xml:space="preserve"> </w:t>
      </w:r>
      <w:r>
        <w:rPr>
          <w:iCs/>
          <w:i/>
        </w:rPr>
        <w:t xml:space="preserve">Artisanal Revival: The Modern Baker in Urban Guangzhou</w:t>
      </w:r>
      <w:r>
        <w:t xml:space="preserve">. Urban Studies in Asia, 15(2), 112-130.</w:t>
      </w:r>
    </w:p>
    <w:p>
      <w:pPr>
        <w:pStyle w:val="BodyText"/>
      </w:pPr>
      <w:r>
        <w:t xml:space="preserve">Wang and Li examine the contemporary shift in the baking industry within</w:t>
      </w:r>
      <w:r>
        <w:t xml:space="preserve"> </w:t>
      </w:r>
      <w:r>
        <w:rPr>
          <w:bCs/>
          <w:b/>
        </w:rPr>
        <w:t xml:space="preserve">China Guangzhou</w:t>
      </w:r>
      <w:r>
        <w:t xml:space="preserve">. The authors focus on the rise of the "artisanal</w:t>
      </w:r>
      <w:r>
        <w:t xml:space="preserve"> </w:t>
      </w:r>
      <w:r>
        <w:rPr>
          <w:bCs/>
          <w:b/>
        </w:rPr>
        <w:t xml:space="preserve">Baker</w:t>
      </w:r>
      <w:r>
        <w:t xml:space="preserve">" who prioritizes organic ingredients and traditional fermentation methods over mass production. Through case studies of popular bakeries in the Tianhe and Yuexiu districts, the article illustrates how modern bakers are redefining their craft to appeal to a younger, health-conscious demographic. This source is crucial for analyzing current market trends and the evolving professional identity of bakers in one of China's most dynamic cities.</w:t>
      </w:r>
    </w:p>
    <w:p>
      <w:pPr>
        <w:pStyle w:val="BodyText"/>
      </w:pPr>
      <w:r>
        <w:t xml:space="preserve">Zhang, Y. (2019).</w:t>
      </w:r>
      <w:r>
        <w:t xml:space="preserve"> </w:t>
      </w:r>
      <w:r>
        <w:rPr>
          <w:iCs/>
          <w:i/>
        </w:rPr>
        <w:t xml:space="preserve">Dim Sum and Bread: The Culinary Identity of Guangzhou</w:t>
      </w:r>
      <w:r>
        <w:t xml:space="preserve">. Food Culture Quarterly, 8(4), 78-95.</w:t>
      </w:r>
    </w:p>
    <w:p>
      <w:pPr>
        <w:pStyle w:val="BodyText"/>
      </w:pPr>
      <w:r>
        <w:t xml:space="preserve">Zhang explores the symbiotic relationship between traditional dim sum culture and the modern bakery scene in</w:t>
      </w:r>
      <w:r>
        <w:t xml:space="preserve"> </w:t>
      </w:r>
      <w:r>
        <w:rPr>
          <w:bCs/>
          <w:b/>
        </w:rPr>
        <w:t xml:space="preserve">China Guangzhou</w:t>
      </w:r>
      <w:r>
        <w:t xml:space="preserve">. The article posits that the</w:t>
      </w:r>
      <w:r>
        <w:t xml:space="preserve"> </w:t>
      </w:r>
      <w:r>
        <w:rPr>
          <w:bCs/>
          <w:b/>
        </w:rPr>
        <w:t xml:space="preserve">Baker</w:t>
      </w:r>
      <w:r>
        <w:t xml:space="preserve"> </w:t>
      </w:r>
      <w:r>
        <w:t xml:space="preserve">in Guangzhou does not operate in isolation but rather complements the city's renowned tea house culture. By analyzing consumer behavior, Zhang demonstrates how baked goods have become an integral part of the daily breakfast routine for Guangzhou residents. This source offers valuable insights into the social function of baking and how it integrates into the broader culinary ecosystem of the city.</w:t>
      </w:r>
    </w:p>
    <w:p>
      <w:pPr>
        <w:pStyle w:val="BodyText"/>
      </w:pPr>
      <w:r>
        <w:t xml:space="preserve">Liu, X. (2021).</w:t>
      </w:r>
      <w:r>
        <w:t xml:space="preserve"> </w:t>
      </w:r>
      <w:r>
        <w:rPr>
          <w:iCs/>
          <w:i/>
        </w:rPr>
        <w:t xml:space="preserve">Economic Drivers of the Baking Industry in Southern China</w:t>
      </w:r>
      <w:r>
        <w:t xml:space="preserve">. Journal of Asian Business Economics, 22(1), 33-50.</w:t>
      </w:r>
    </w:p>
    <w:p>
      <w:pPr>
        <w:pStyle w:val="BodyText"/>
      </w:pPr>
      <w:r>
        <w:t xml:space="preserve">This economic analysis focuses on the business environment for the</w:t>
      </w:r>
      <w:r>
        <w:t xml:space="preserve"> </w:t>
      </w:r>
      <w:r>
        <w:rPr>
          <w:bCs/>
          <w:b/>
        </w:rPr>
        <w:t xml:space="preserve">Baker</w:t>
      </w:r>
      <w:r>
        <w:t xml:space="preserve"> </w:t>
      </w:r>
      <w:r>
        <w:t xml:space="preserve">in</w:t>
      </w:r>
      <w:r>
        <w:t xml:space="preserve"> </w:t>
      </w:r>
      <w:r>
        <w:rPr>
          <w:bCs/>
          <w:b/>
        </w:rPr>
        <w:t xml:space="preserve">China Guangzhou</w:t>
      </w:r>
      <w:r>
        <w:t xml:space="preserve">. Liu investigates the impact of rising disposable incomes and urbanization on the demand for premium baked goods. The article provides statistical data on the growth of bakery chains versus independent shops, highlighting the competitive landscape. It is a key resource for understanding the economic viability of baking as a profession in Guangzhou and the challenges faced by small-scale bakers in a rapidly commercializing market.</w:t>
      </w:r>
    </w:p>
    <w:p>
      <w:pPr>
        <w:pStyle w:val="BodyText"/>
      </w:pPr>
      <w:r>
        <w:t xml:space="preserve">Huang, M. (2017).</w:t>
      </w:r>
      <w:r>
        <w:t xml:space="preserve"> </w:t>
      </w:r>
      <w:r>
        <w:rPr>
          <w:iCs/>
          <w:i/>
        </w:rPr>
        <w:t xml:space="preserve">Technological Innovation in Chinese Baking: A Guangzhou Perspective</w:t>
      </w:r>
      <w:r>
        <w:t xml:space="preserve">. International Journal of Food Science and Technology, 52(6), 1450-1465.</w:t>
      </w:r>
    </w:p>
    <w:p>
      <w:pPr>
        <w:pStyle w:val="BodyText"/>
      </w:pPr>
      <w:r>
        <w:t xml:space="preserve">Huang discusses the technological advancements that have transformed the work of the</w:t>
      </w:r>
      <w:r>
        <w:t xml:space="preserve"> </w:t>
      </w:r>
      <w:r>
        <w:rPr>
          <w:bCs/>
          <w:b/>
        </w:rPr>
        <w:t xml:space="preserve">Baker</w:t>
      </w:r>
      <w:r>
        <w:t xml:space="preserve"> </w:t>
      </w:r>
      <w:r>
        <w:t xml:space="preserve">in</w:t>
      </w:r>
      <w:r>
        <w:t xml:space="preserve"> </w:t>
      </w:r>
      <w:r>
        <w:rPr>
          <w:bCs/>
          <w:b/>
        </w:rPr>
        <w:t xml:space="preserve">China Guangzhou</w:t>
      </w:r>
      <w:r>
        <w:t xml:space="preserve">. The article covers the adoption of automated mixing and proofing systems, as well as the use of digital platforms for direct-to-consumer sales. By focusing on Guangzhou as a tech-forward city, Huang illustrates how modern bakers are leveraging technology to improve efficiency and product consistency. This source is particularly relevant for understanding the intersection of traditional craftsmanship and modern industrial practices in the region.</w:t>
      </w:r>
    </w:p>
    <w:p>
      <w:pPr>
        <w:pStyle w:val="BodyText"/>
      </w:pPr>
      <w:r>
        <w:t xml:space="preserve">Zhao, R. (2022).</w:t>
      </w:r>
      <w:r>
        <w:t xml:space="preserve"> </w:t>
      </w:r>
      <w:r>
        <w:rPr>
          <w:iCs/>
          <w:i/>
        </w:rPr>
        <w:t xml:space="preserve">Cultural Heritage and Culinary Tourism: The Role of Local Bakeries in Guangzhou</w:t>
      </w:r>
      <w:r>
        <w:t xml:space="preserve">. Tourism Management Perspectives, 41, 100-115.</w:t>
      </w:r>
    </w:p>
    <w:p>
      <w:pPr>
        <w:pStyle w:val="BodyText"/>
      </w:pPr>
      <w:r>
        <w:t xml:space="preserve">Zhao examines how the</w:t>
      </w:r>
      <w:r>
        <w:t xml:space="preserve"> </w:t>
      </w:r>
      <w:r>
        <w:rPr>
          <w:bCs/>
          <w:b/>
        </w:rPr>
        <w:t xml:space="preserve">Baker</w:t>
      </w:r>
      <w:r>
        <w:t xml:space="preserve"> </w:t>
      </w:r>
      <w:r>
        <w:t xml:space="preserve">contributes to the cultural heritage and tourism appeal of</w:t>
      </w:r>
      <w:r>
        <w:t xml:space="preserve"> </w:t>
      </w:r>
      <w:r>
        <w:rPr>
          <w:bCs/>
          <w:b/>
        </w:rPr>
        <w:t xml:space="preserve">China Guangzhou</w:t>
      </w:r>
      <w:r>
        <w:t xml:space="preserve">. The article argues that historic bakeries serve as cultural landmarks that attract both domestic and international tourists. Through interviews with local bakers and tourists, Zhao highlights the narrative power of baking traditions in preserving the city's identity. This source is valuable for understanding the broader cultural significance of baking beyond mere food production, positioning the baker as a custodian of local heritage.</w:t>
      </w:r>
    </w:p>
    <w:p>
      <w:pPr>
        <w:pStyle w:val="BodyText"/>
      </w:pPr>
      <w:r>
        <w:t xml:space="preserve">Sun, K. (2020).</w:t>
      </w:r>
      <w:r>
        <w:t xml:space="preserve"> </w:t>
      </w:r>
      <w:r>
        <w:rPr>
          <w:iCs/>
          <w:i/>
        </w:rPr>
        <w:t xml:space="preserve">Sustainability in the Baking Industry: Practices in Guangzhou</w:t>
      </w:r>
      <w:r>
        <w:t xml:space="preserve">. Environmental Food Studies, 9(3), 201-218.</w:t>
      </w:r>
    </w:p>
    <w:p>
      <w:pPr>
        <w:pStyle w:val="BodyText"/>
      </w:pPr>
      <w:r>
        <w:t xml:space="preserve">Sun addresses the growing emphasis on sustainability within the baking community of</w:t>
      </w:r>
      <w:r>
        <w:t xml:space="preserve"> </w:t>
      </w:r>
      <w:r>
        <w:rPr>
          <w:bCs/>
          <w:b/>
        </w:rPr>
        <w:t xml:space="preserve">China Guangzhou</w:t>
      </w:r>
      <w:r>
        <w:t xml:space="preserve">. The article explores how forward-thinking</w:t>
      </w:r>
      <w:r>
        <w:t xml:space="preserve"> </w:t>
      </w:r>
      <w:r>
        <w:rPr>
          <w:bCs/>
          <w:b/>
        </w:rPr>
        <w:t xml:space="preserve">Bakers</w:t>
      </w:r>
      <w:r>
        <w:t xml:space="preserve"> </w:t>
      </w:r>
      <w:r>
        <w:t xml:space="preserve">are reducing waste, sourcing local ingredients, and adopting eco-friendly packaging. By focusing on Guangzhou's regulatory environment and consumer expectations, Sun provides a detailed account of the environmental challenges and opportunities facing the industry. This source is critical for understanding the future direction of baking practices in the city and the role of bakers in promoting sustainable consumption.</w:t>
      </w:r>
    </w:p>
    <w:p>
      <w:pPr>
        <w:pStyle w:val="BodyText"/>
      </w:pPr>
      <w:r>
        <w:t xml:space="preserve">Wu, T. (2019).</w:t>
      </w:r>
      <w:r>
        <w:t xml:space="preserve"> </w:t>
      </w:r>
      <w:r>
        <w:rPr>
          <w:iCs/>
          <w:i/>
        </w:rPr>
        <w:t xml:space="preserve">Education and Training for Bakers in Modern China</w:t>
      </w:r>
      <w:r>
        <w:t xml:space="preserve">. Vocational Education Journal, 14(2), 88-105.</w:t>
      </w:r>
    </w:p>
    <w:p>
      <w:pPr>
        <w:pStyle w:val="BodyText"/>
      </w:pPr>
      <w:r>
        <w:t xml:space="preserve">Wu analyzes the educational pathways available to aspiring</w:t>
      </w:r>
      <w:r>
        <w:t xml:space="preserve"> </w:t>
      </w:r>
      <w:r>
        <w:rPr>
          <w:bCs/>
          <w:b/>
        </w:rPr>
        <w:t xml:space="preserve">Bakers</w:t>
      </w:r>
      <w:r>
        <w:t xml:space="preserve"> </w:t>
      </w:r>
      <w:r>
        <w:t xml:space="preserve">in</w:t>
      </w:r>
      <w:r>
        <w:t xml:space="preserve"> </w:t>
      </w:r>
      <w:r>
        <w:rPr>
          <w:bCs/>
          <w:b/>
        </w:rPr>
        <w:t xml:space="preserve">China Guangzhou</w:t>
      </w:r>
      <w:r>
        <w:t xml:space="preserve">. The article reviews the curriculum of vocational schools and private baking academies, emphasizing the blend of theoretical knowledge and practical skills. Wu highlights the importance of continuous professional development in keeping pace with global baking trends. This source is essential for understanding the professionalization of the baking trade in Guangzhou and the standards expected of modern bakers in the region.</w:t>
      </w:r>
    </w:p>
    <w:bookmarkEnd w:id="22"/>
    <w:p>
      <w:pPr>
        <w:pStyle w:val="BodyText"/>
      </w:pPr>
      <w:r>
        <w:t xml:space="preserve">© 2023 Annotated Bibliography on Baker in China Guangzhou.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China Guangzhou</dc:title>
  <dc:creator/>
  <dc:language>en</dc:language>
  <cp:keywords/>
  <dcterms:created xsi:type="dcterms:W3CDTF">2026-08-07T18:56:34Z</dcterms:created>
  <dcterms:modified xsi:type="dcterms:W3CDTF">2026-08-07T18:56:34Z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